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B1" w:rsidRPr="00310E4A" w:rsidRDefault="00515770">
      <w:pPr>
        <w:widowControl/>
        <w:rPr>
          <w:rStyle w:val="ad"/>
          <w:rFonts w:ascii="Times New Roman" w:eastAsia="標楷體" w:hAnsi="Times New Roman" w:cs="Times New Roman"/>
          <w:kern w:val="0"/>
          <w:sz w:val="32"/>
          <w:szCs w:val="32"/>
        </w:rPr>
      </w:pPr>
      <w:r w:rsidRPr="00515770">
        <w:rPr>
          <w:rFonts w:ascii="Times New Roman" w:eastAsia="標楷體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7" o:spid="_x0000_s1079" type="#_x0000_t202" style="position:absolute;margin-left:-5.1pt;margin-top:-30.25pt;width:493pt;height:732.6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" strokeweight="4.5pt">
            <v:stroke linestyle="thickThin"/>
            <v:textbox>
              <w:txbxContent>
                <w:p w:rsidR="00AB39B1" w:rsidRDefault="00AB39B1" w:rsidP="00AB39B1">
                  <w:pPr>
                    <w:spacing w:after="200"/>
                    <w:jc w:val="center"/>
                    <w:rPr>
                      <w:rFonts w:ascii="標楷體" w:eastAsia="標楷體" w:hAnsi="標楷體"/>
                      <w:b/>
                      <w:noProof/>
                      <w:sz w:val="36"/>
                      <w:szCs w:val="36"/>
                    </w:rPr>
                  </w:pPr>
                </w:p>
                <w:p w:rsidR="00AB39B1" w:rsidRDefault="00AB39B1" w:rsidP="00AB39B1">
                  <w:pPr>
                    <w:spacing w:after="200"/>
                    <w:jc w:val="center"/>
                    <w:rPr>
                      <w:rFonts w:ascii="標楷體" w:eastAsia="標楷體" w:hAnsi="標楷體"/>
                      <w:b/>
                      <w:noProof/>
                      <w:sz w:val="36"/>
                      <w:szCs w:val="36"/>
                    </w:rPr>
                  </w:pPr>
                </w:p>
                <w:p w:rsidR="00AB39B1" w:rsidRDefault="00AB39B1" w:rsidP="00AB39B1">
                  <w:pPr>
                    <w:spacing w:after="200"/>
                    <w:jc w:val="center"/>
                    <w:rPr>
                      <w:rFonts w:ascii="標楷體" w:eastAsia="標楷體" w:hAnsi="標楷體"/>
                      <w:b/>
                      <w:sz w:val="36"/>
                      <w:szCs w:val="36"/>
                    </w:rPr>
                  </w:pPr>
                </w:p>
                <w:p w:rsidR="00AB39B1" w:rsidRPr="00D26585" w:rsidRDefault="00AB39B1" w:rsidP="00AB39B1">
                  <w:pPr>
                    <w:spacing w:after="200" w:line="520" w:lineRule="exact"/>
                    <w:jc w:val="center"/>
                    <w:rPr>
                      <w:rFonts w:ascii="標楷體" w:eastAsia="標楷體" w:hAnsi="標楷體"/>
                      <w:b/>
                      <w:color w:val="000000"/>
                      <w:sz w:val="48"/>
                      <w:szCs w:val="48"/>
                    </w:rPr>
                  </w:pPr>
                  <w:r w:rsidRPr="00D26585">
                    <w:rPr>
                      <w:rFonts w:ascii="標楷體" w:eastAsia="標楷體" w:hAnsi="標楷體" w:hint="eastAsia"/>
                      <w:b/>
                      <w:color w:val="000000"/>
                      <w:sz w:val="48"/>
                      <w:szCs w:val="48"/>
                    </w:rPr>
                    <w:t>行政院農業委員會</w:t>
                  </w:r>
                </w:p>
                <w:p w:rsidR="00AB39B1" w:rsidRDefault="00AB39B1" w:rsidP="00AB39B1">
                  <w:pPr>
                    <w:spacing w:after="200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AB39B1" w:rsidRDefault="00AB39B1" w:rsidP="00AB39B1">
                  <w:pPr>
                    <w:spacing w:after="200"/>
                    <w:rPr>
                      <w:rFonts w:ascii="標楷體" w:eastAsia="標楷體" w:hAnsi="標楷體"/>
                      <w:b/>
                      <w:sz w:val="48"/>
                      <w:szCs w:val="48"/>
                    </w:rPr>
                  </w:pPr>
                </w:p>
                <w:p w:rsidR="00AB39B1" w:rsidRDefault="00AB39B1" w:rsidP="00AB39B1">
                  <w:pPr>
                    <w:spacing w:after="200"/>
                    <w:jc w:val="center"/>
                    <w:rPr>
                      <w:rFonts w:ascii="標楷體" w:eastAsia="標楷體" w:hAnsi="標楷體"/>
                      <w:b/>
                      <w:sz w:val="56"/>
                      <w:szCs w:val="56"/>
                    </w:rPr>
                  </w:pPr>
                  <w:r w:rsidRPr="00AB39B1">
                    <w:rPr>
                      <w:rFonts w:ascii="標楷體" w:eastAsia="標楷體" w:hAnsi="標楷體" w:hint="eastAsia"/>
                      <w:b/>
                      <w:sz w:val="56"/>
                      <w:szCs w:val="56"/>
                    </w:rPr>
                    <w:t>商業競爭情報管理輔導案</w:t>
                  </w:r>
                </w:p>
                <w:p w:rsidR="00AB39B1" w:rsidRPr="00F35FE8" w:rsidRDefault="00E84745" w:rsidP="00AB39B1">
                  <w:pPr>
                    <w:spacing w:after="200"/>
                    <w:jc w:val="center"/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56"/>
                      <w:szCs w:val="56"/>
                    </w:rPr>
                    <w:t>遴選辦法</w:t>
                  </w:r>
                </w:p>
                <w:tbl>
                  <w:tblPr>
                    <w:tblW w:w="0" w:type="auto"/>
                    <w:tblInd w:w="473" w:type="dxa"/>
                    <w:tblLook w:val="00A0"/>
                  </w:tblPr>
                  <w:tblGrid>
                    <w:gridCol w:w="1843"/>
                    <w:gridCol w:w="6718"/>
                  </w:tblGrid>
                  <w:tr w:rsidR="00AB39B1" w:rsidRPr="00814E8B" w:rsidTr="003A3C14"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5B157B">
                        <w:pPr>
                          <w:spacing w:after="200" w:line="48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5B157B" w:rsidRDefault="00AB39B1" w:rsidP="005B157B">
                        <w:pPr>
                          <w:spacing w:after="200" w:line="480" w:lineRule="exact"/>
                          <w:ind w:leftChars="-61" w:left="-146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B39B1" w:rsidRPr="00814E8B" w:rsidTr="003A3C14"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5B157B">
                        <w:pPr>
                          <w:spacing w:after="200" w:line="48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5B157B">
                        <w:pPr>
                          <w:spacing w:after="200" w:line="480" w:lineRule="exact"/>
                          <w:ind w:leftChars="-61" w:left="-146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B39B1" w:rsidRPr="00814E8B" w:rsidTr="003A3C14"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5B157B">
                        <w:pPr>
                          <w:spacing w:after="200" w:line="48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5B157B">
                        <w:pPr>
                          <w:spacing w:after="200" w:line="480" w:lineRule="exact"/>
                          <w:ind w:leftChars="-61" w:left="-146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B39B1" w:rsidRPr="00814E8B" w:rsidTr="003A3C14"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5B157B">
                        <w:pPr>
                          <w:spacing w:after="200" w:line="480" w:lineRule="exact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5B157B">
                        <w:pPr>
                          <w:spacing w:after="200" w:line="480" w:lineRule="exact"/>
                          <w:ind w:leftChars="-61" w:left="-146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B39B1" w:rsidRPr="00814E8B" w:rsidTr="003A3C14">
                    <w:tc>
                      <w:tcPr>
                        <w:tcW w:w="85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5B157B">
                        <w:pPr>
                          <w:spacing w:after="200" w:line="480" w:lineRule="exact"/>
                          <w:ind w:leftChars="866" w:left="2078"/>
                          <w:rPr>
                            <w:rFonts w:ascii="標楷體" w:eastAsia="標楷體" w:hAnsi="標楷體"/>
                          </w:rPr>
                        </w:pPr>
                        <w:r w:rsidRPr="00814E8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委辦單位：行政院農業委員會</w:t>
                        </w:r>
                      </w:p>
                    </w:tc>
                  </w:tr>
                  <w:tr w:rsidR="00AB39B1" w:rsidRPr="00814E8B" w:rsidTr="003A3C14">
                    <w:tc>
                      <w:tcPr>
                        <w:tcW w:w="85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5B157B">
                        <w:pPr>
                          <w:spacing w:after="200" w:line="480" w:lineRule="exact"/>
                          <w:ind w:leftChars="866" w:left="2078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執行</w:t>
                        </w:r>
                        <w:r w:rsidRPr="00814E8B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單位：財團法人中衛發展中心</w:t>
                        </w:r>
                      </w:p>
                    </w:tc>
                  </w:tr>
                  <w:tr w:rsidR="00AB39B1" w:rsidRPr="00814E8B" w:rsidTr="003A3C14"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Default="00AB39B1" w:rsidP="003A3C14">
                        <w:pPr>
                          <w:spacing w:after="200" w:line="480" w:lineRule="exact"/>
                          <w:ind w:firstLine="640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6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3A3C14">
                        <w:pPr>
                          <w:spacing w:after="200" w:line="480" w:lineRule="exact"/>
                          <w:ind w:leftChars="-61" w:left="-2" w:hangingChars="45" w:hanging="144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AB39B1" w:rsidRPr="00814E8B" w:rsidTr="003A3C14">
                    <w:tc>
                      <w:tcPr>
                        <w:tcW w:w="856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39B1" w:rsidRPr="00814E8B" w:rsidRDefault="00AB39B1" w:rsidP="003A3C14">
                        <w:pPr>
                          <w:spacing w:after="200" w:line="480" w:lineRule="exact"/>
                          <w:ind w:leftChars="-61" w:left="-2" w:hangingChars="45" w:hanging="144"/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FB60AA">
                          <w:rPr>
                            <w:rFonts w:ascii="標楷體" w:eastAsia="標楷體" w:hAnsi="標楷體" w:hint="eastAsia"/>
                            <w:kern w:val="0"/>
                            <w:sz w:val="32"/>
                            <w:szCs w:val="32"/>
                          </w:rPr>
                          <w:t>中華民國</w:t>
                        </w:r>
                        <w:r w:rsidR="00937B56">
                          <w:rPr>
                            <w:rFonts w:ascii="標楷體" w:eastAsia="標楷體" w:hAnsi="標楷體" w:hint="eastAsia"/>
                            <w:kern w:val="0"/>
                            <w:sz w:val="32"/>
                            <w:szCs w:val="32"/>
                          </w:rPr>
                          <w:t>107</w:t>
                        </w:r>
                        <w:r w:rsidRPr="00FB60AA">
                          <w:rPr>
                            <w:rFonts w:ascii="標楷體" w:eastAsia="標楷體" w:hAnsi="標楷體" w:hint="eastAsia"/>
                            <w:kern w:val="0"/>
                            <w:sz w:val="32"/>
                            <w:szCs w:val="32"/>
                          </w:rPr>
                          <w:t>年</w:t>
                        </w:r>
                        <w:r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0</w:t>
                        </w:r>
                        <w:r w:rsidR="00E40014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</w:rPr>
                          <w:t>3</w:t>
                        </w:r>
                        <w:r w:rsidRPr="00FB60AA">
                          <w:rPr>
                            <w:rFonts w:ascii="標楷體" w:eastAsia="標楷體" w:hAnsi="標楷體" w:hint="eastAsia"/>
                            <w:kern w:val="0"/>
                            <w:sz w:val="32"/>
                            <w:szCs w:val="32"/>
                          </w:rPr>
                          <w:t>月</w:t>
                        </w:r>
                        <w:r w:rsidR="003F4F80">
                          <w:rPr>
                            <w:rFonts w:ascii="標楷體" w:eastAsia="標楷體" w:hAnsi="標楷體" w:hint="eastAsia"/>
                            <w:kern w:val="0"/>
                            <w:sz w:val="32"/>
                            <w:szCs w:val="32"/>
                          </w:rPr>
                          <w:t>3</w:t>
                        </w:r>
                        <w:r w:rsidR="00451C5A">
                          <w:rPr>
                            <w:rFonts w:ascii="標楷體" w:eastAsia="標楷體" w:hAnsi="標楷體" w:hint="eastAsia"/>
                            <w:kern w:val="0"/>
                            <w:sz w:val="32"/>
                            <w:szCs w:val="32"/>
                          </w:rPr>
                          <w:t>0</w:t>
                        </w:r>
                        <w:r w:rsidRPr="00FB60AA">
                          <w:rPr>
                            <w:rFonts w:ascii="標楷體" w:eastAsia="標楷體" w:hAnsi="標楷體" w:hint="eastAsia"/>
                            <w:kern w:val="0"/>
                            <w:sz w:val="32"/>
                            <w:szCs w:val="32"/>
                          </w:rPr>
                          <w:t>日</w:t>
                        </w:r>
                      </w:p>
                    </w:tc>
                  </w:tr>
                </w:tbl>
                <w:p w:rsidR="00AB39B1" w:rsidRDefault="00AB39B1" w:rsidP="00AB39B1">
                  <w:pPr>
                    <w:spacing w:after="200" w:line="400" w:lineRule="exact"/>
                    <w:jc w:val="both"/>
                  </w:pPr>
                </w:p>
              </w:txbxContent>
            </v:textbox>
          </v:shape>
        </w:pict>
      </w:r>
      <w:r w:rsidR="00AB39B1" w:rsidRPr="00310E4A">
        <w:rPr>
          <w:rStyle w:val="ad"/>
          <w:rFonts w:ascii="Times New Roman" w:eastAsia="標楷體" w:hAnsi="Times New Roman" w:cs="Times New Roman"/>
          <w:sz w:val="32"/>
          <w:szCs w:val="32"/>
        </w:rPr>
        <w:br w:type="page"/>
      </w:r>
    </w:p>
    <w:p w:rsidR="007B108E" w:rsidRPr="00310E4A" w:rsidRDefault="006F37A5" w:rsidP="00D770E5">
      <w:pPr>
        <w:pStyle w:val="Web"/>
        <w:spacing w:before="0" w:after="0" w:line="480" w:lineRule="exact"/>
        <w:jc w:val="center"/>
        <w:rPr>
          <w:rStyle w:val="ad"/>
          <w:rFonts w:ascii="Times New Roman" w:eastAsia="標楷體" w:hAnsi="Times New Roman"/>
          <w:sz w:val="32"/>
          <w:szCs w:val="32"/>
        </w:rPr>
      </w:pPr>
      <w:r w:rsidRPr="00310E4A">
        <w:rPr>
          <w:rStyle w:val="ad"/>
          <w:rFonts w:ascii="Times New Roman" w:eastAsia="標楷體" w:hAnsi="標楷體"/>
          <w:sz w:val="32"/>
          <w:szCs w:val="32"/>
        </w:rPr>
        <w:lastRenderedPageBreak/>
        <w:t>行政院農業委員會</w:t>
      </w:r>
    </w:p>
    <w:p w:rsidR="006F37A5" w:rsidRPr="00310E4A" w:rsidRDefault="006D3399" w:rsidP="00D770E5">
      <w:pPr>
        <w:pStyle w:val="Web"/>
        <w:spacing w:before="0" w:after="0" w:line="480" w:lineRule="exact"/>
        <w:jc w:val="center"/>
        <w:rPr>
          <w:rStyle w:val="ad"/>
          <w:rFonts w:ascii="Times New Roman" w:eastAsia="標楷體" w:hAnsi="Times New Roman"/>
          <w:sz w:val="32"/>
          <w:szCs w:val="32"/>
        </w:rPr>
      </w:pPr>
      <w:proofErr w:type="gramStart"/>
      <w:r w:rsidRPr="00310E4A">
        <w:rPr>
          <w:rStyle w:val="ad"/>
          <w:rFonts w:ascii="Times New Roman" w:eastAsia="標楷體" w:hAnsi="Times New Roman"/>
          <w:sz w:val="32"/>
          <w:szCs w:val="32"/>
        </w:rPr>
        <w:t>10</w:t>
      </w:r>
      <w:r w:rsidR="00EE6353" w:rsidRPr="00310E4A">
        <w:rPr>
          <w:rStyle w:val="ad"/>
          <w:rFonts w:ascii="Times New Roman" w:eastAsia="標楷體" w:hAnsi="Times New Roman"/>
          <w:sz w:val="32"/>
          <w:szCs w:val="32"/>
        </w:rPr>
        <w:t>7</w:t>
      </w:r>
      <w:proofErr w:type="gramEnd"/>
      <w:r w:rsidR="006F37A5" w:rsidRPr="00310E4A">
        <w:rPr>
          <w:rStyle w:val="ad"/>
          <w:rFonts w:ascii="Times New Roman" w:eastAsia="標楷體" w:hAnsi="標楷體"/>
          <w:sz w:val="32"/>
          <w:szCs w:val="32"/>
        </w:rPr>
        <w:t>年度「</w:t>
      </w:r>
      <w:r w:rsidR="0040040A" w:rsidRPr="00310E4A">
        <w:rPr>
          <w:rFonts w:ascii="Times New Roman" w:eastAsia="標楷體" w:hAnsi="標楷體"/>
          <w:b/>
          <w:bCs/>
          <w:sz w:val="32"/>
          <w:szCs w:val="32"/>
        </w:rPr>
        <w:t>智慧農業企業商情建構及營銷管理輔導</w:t>
      </w:r>
      <w:r w:rsidR="006F37A5" w:rsidRPr="00310E4A">
        <w:rPr>
          <w:rStyle w:val="ad"/>
          <w:rFonts w:ascii="Times New Roman" w:eastAsia="標楷體" w:hAnsi="標楷體"/>
          <w:sz w:val="32"/>
          <w:szCs w:val="32"/>
        </w:rPr>
        <w:t>」</w:t>
      </w:r>
      <w:r w:rsidRPr="00310E4A">
        <w:rPr>
          <w:rStyle w:val="ad"/>
          <w:rFonts w:ascii="Times New Roman" w:eastAsia="標楷體" w:hAnsi="標楷體"/>
          <w:sz w:val="32"/>
          <w:szCs w:val="32"/>
        </w:rPr>
        <w:t>計畫</w:t>
      </w:r>
    </w:p>
    <w:p w:rsidR="006F37A5" w:rsidRPr="00310E4A" w:rsidRDefault="00FD6D3B" w:rsidP="00D770E5">
      <w:pPr>
        <w:pStyle w:val="Web"/>
        <w:spacing w:before="0" w:after="0" w:line="480" w:lineRule="exact"/>
        <w:jc w:val="center"/>
        <w:rPr>
          <w:rStyle w:val="ad"/>
          <w:rFonts w:ascii="Times New Roman" w:eastAsia="標楷體" w:hAnsi="Times New Roman"/>
          <w:sz w:val="32"/>
          <w:szCs w:val="32"/>
          <w:u w:val="single"/>
        </w:rPr>
      </w:pPr>
      <w:r w:rsidRPr="00310E4A">
        <w:rPr>
          <w:rFonts w:ascii="Times New Roman" w:eastAsia="標楷體" w:hAnsi="標楷體"/>
          <w:b/>
          <w:bCs/>
          <w:sz w:val="32"/>
          <w:szCs w:val="32"/>
          <w:u w:val="single"/>
        </w:rPr>
        <w:t>建構商業競爭情報管理制度</w:t>
      </w:r>
      <w:r w:rsidR="006F37A5" w:rsidRPr="00310E4A">
        <w:rPr>
          <w:rStyle w:val="ad"/>
          <w:rFonts w:ascii="Times New Roman" w:eastAsia="標楷體" w:hAnsi="標楷體"/>
          <w:sz w:val="32"/>
          <w:szCs w:val="32"/>
          <w:u w:val="single"/>
        </w:rPr>
        <w:t>輔導遴選</w:t>
      </w:r>
      <w:r w:rsidR="00E84745" w:rsidRPr="00310E4A">
        <w:rPr>
          <w:rStyle w:val="ad"/>
          <w:rFonts w:ascii="Times New Roman" w:eastAsia="標楷體" w:hAnsi="標楷體" w:hint="eastAsia"/>
          <w:sz w:val="32"/>
          <w:szCs w:val="32"/>
          <w:u w:val="single"/>
        </w:rPr>
        <w:t>辦法</w:t>
      </w:r>
    </w:p>
    <w:p w:rsidR="00341206" w:rsidRPr="00310E4A" w:rsidRDefault="00451C5A" w:rsidP="00D770E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 w:hint="eastAsia"/>
          <w:sz w:val="28"/>
          <w:szCs w:val="28"/>
        </w:rPr>
        <w:t>計畫</w:t>
      </w:r>
      <w:r w:rsidR="00AF2F54" w:rsidRPr="00310E4A">
        <w:rPr>
          <w:rFonts w:ascii="Times New Roman" w:eastAsia="標楷體" w:hAnsi="標楷體" w:cs="Times New Roman" w:hint="eastAsia"/>
          <w:sz w:val="28"/>
          <w:szCs w:val="28"/>
        </w:rPr>
        <w:t>目標</w:t>
      </w:r>
    </w:p>
    <w:p w:rsidR="00D770E5" w:rsidRPr="00310E4A" w:rsidRDefault="00B105DD" w:rsidP="007F0250">
      <w:pPr>
        <w:pStyle w:val="023"/>
        <w:numPr>
          <w:ilvl w:val="0"/>
          <w:numId w:val="2"/>
        </w:numPr>
        <w:spacing w:before="0" w:beforeAutospacing="0" w:after="0" w:afterAutospacing="0" w:line="480" w:lineRule="exact"/>
        <w:ind w:left="851" w:hanging="567"/>
        <w:rPr>
          <w:rFonts w:ascii="Times New Roman" w:eastAsia="標楷體" w:hAnsi="Times New Roman"/>
          <w:sz w:val="28"/>
          <w:szCs w:val="28"/>
        </w:rPr>
      </w:pPr>
      <w:r w:rsidRPr="00310E4A">
        <w:rPr>
          <w:rFonts w:ascii="Times New Roman" w:eastAsia="標楷體" w:hAnsi="標楷體"/>
          <w:sz w:val="28"/>
          <w:szCs w:val="28"/>
        </w:rPr>
        <w:t>配合農委會智慧農業</w:t>
      </w:r>
      <w:r w:rsidRPr="00310E4A">
        <w:rPr>
          <w:rFonts w:ascii="Times New Roman" w:eastAsia="標楷體" w:hAnsi="Times New Roman"/>
          <w:sz w:val="28"/>
          <w:szCs w:val="28"/>
        </w:rPr>
        <w:t>4.0</w:t>
      </w:r>
      <w:r w:rsidR="00915795" w:rsidRPr="00310E4A">
        <w:rPr>
          <w:rFonts w:ascii="Times New Roman" w:eastAsia="標楷體" w:hAnsi="標楷體"/>
          <w:sz w:val="28"/>
          <w:szCs w:val="28"/>
        </w:rPr>
        <w:t>計畫</w:t>
      </w:r>
      <w:r w:rsidRPr="00310E4A">
        <w:rPr>
          <w:rFonts w:ascii="Times New Roman" w:eastAsia="標楷體" w:hAnsi="標楷體"/>
          <w:sz w:val="28"/>
          <w:szCs w:val="28"/>
        </w:rPr>
        <w:t>推動，針對蝴蝶蘭、種苗、菇類、稻作、農業設施、養殖漁</w:t>
      </w:r>
      <w:r w:rsidR="007F0250" w:rsidRPr="00310E4A">
        <w:rPr>
          <w:rFonts w:ascii="Times New Roman" w:eastAsia="標楷體" w:hAnsi="標楷體" w:hint="eastAsia"/>
          <w:sz w:val="28"/>
          <w:szCs w:val="28"/>
        </w:rPr>
        <w:t>業</w:t>
      </w:r>
      <w:r w:rsidRPr="00310E4A">
        <w:rPr>
          <w:rFonts w:ascii="Times New Roman" w:eastAsia="標楷體" w:hAnsi="標楷體"/>
          <w:sz w:val="28"/>
          <w:szCs w:val="28"/>
        </w:rPr>
        <w:t>、家禽</w:t>
      </w:r>
      <w:r w:rsidRPr="00310E4A">
        <w:rPr>
          <w:rFonts w:ascii="Times New Roman" w:eastAsia="標楷體" w:hAnsi="Times New Roman"/>
          <w:sz w:val="28"/>
          <w:szCs w:val="28"/>
        </w:rPr>
        <w:t>(</w:t>
      </w:r>
      <w:r w:rsidRPr="00310E4A">
        <w:rPr>
          <w:rFonts w:ascii="Times New Roman" w:eastAsia="標楷體" w:hAnsi="標楷體"/>
          <w:sz w:val="28"/>
          <w:szCs w:val="28"/>
        </w:rPr>
        <w:t>水禽</w:t>
      </w:r>
      <w:r w:rsidRPr="00310E4A">
        <w:rPr>
          <w:rFonts w:ascii="Times New Roman" w:eastAsia="標楷體" w:hAnsi="Times New Roman"/>
          <w:sz w:val="28"/>
          <w:szCs w:val="28"/>
        </w:rPr>
        <w:t>)</w:t>
      </w:r>
      <w:r w:rsidRPr="00310E4A">
        <w:rPr>
          <w:rFonts w:ascii="Times New Roman" w:eastAsia="標楷體" w:hAnsi="標楷體"/>
          <w:sz w:val="28"/>
          <w:szCs w:val="28"/>
        </w:rPr>
        <w:t>、溯源農產品、生乳、海洋漁產業等</w:t>
      </w:r>
      <w:r w:rsidRPr="00310E4A">
        <w:rPr>
          <w:rFonts w:ascii="Times New Roman" w:eastAsia="標楷體" w:hAnsi="Times New Roman"/>
          <w:sz w:val="28"/>
          <w:szCs w:val="28"/>
        </w:rPr>
        <w:t>10</w:t>
      </w:r>
      <w:r w:rsidRPr="00310E4A">
        <w:rPr>
          <w:rFonts w:ascii="Times New Roman" w:eastAsia="標楷體" w:hAnsi="標楷體"/>
          <w:sz w:val="28"/>
          <w:szCs w:val="28"/>
        </w:rPr>
        <w:t>項領航產業，</w:t>
      </w:r>
      <w:r w:rsidR="00915795" w:rsidRPr="00310E4A">
        <w:rPr>
          <w:rFonts w:ascii="Times New Roman" w:eastAsia="標楷體" w:hAnsi="標楷體"/>
          <w:sz w:val="28"/>
          <w:szCs w:val="28"/>
        </w:rPr>
        <w:t>協助農</w:t>
      </w:r>
      <w:r w:rsidR="00A46258" w:rsidRPr="00310E4A">
        <w:rPr>
          <w:rFonts w:ascii="Times New Roman" w:eastAsia="標楷體" w:hAnsi="標楷體" w:hint="eastAsia"/>
          <w:sz w:val="28"/>
          <w:szCs w:val="28"/>
        </w:rPr>
        <w:t>民團體或公協會</w:t>
      </w:r>
      <w:r w:rsidR="00800C9B" w:rsidRPr="00310E4A">
        <w:rPr>
          <w:rFonts w:ascii="Times New Roman" w:eastAsia="標楷體" w:hAnsi="標楷體"/>
          <w:sz w:val="28"/>
          <w:szCs w:val="28"/>
        </w:rPr>
        <w:t>強化</w:t>
      </w:r>
      <w:r w:rsidRPr="00310E4A">
        <w:rPr>
          <w:rFonts w:ascii="Times New Roman" w:eastAsia="標楷體" w:hAnsi="標楷體"/>
          <w:sz w:val="28"/>
          <w:szCs w:val="28"/>
        </w:rPr>
        <w:t>商業競爭情報管理制</w:t>
      </w:r>
      <w:r w:rsidR="007F0250" w:rsidRPr="00310E4A">
        <w:rPr>
          <w:rFonts w:ascii="Times New Roman" w:eastAsia="標楷體" w:hAnsi="標楷體" w:hint="eastAsia"/>
          <w:sz w:val="28"/>
          <w:szCs w:val="28"/>
        </w:rPr>
        <w:t>度</w:t>
      </w:r>
      <w:r w:rsidR="006B1628" w:rsidRPr="00310E4A">
        <w:rPr>
          <w:rFonts w:ascii="Times New Roman" w:eastAsia="標楷體" w:hAnsi="標楷體"/>
          <w:sz w:val="28"/>
          <w:szCs w:val="28"/>
        </w:rPr>
        <w:t>。</w:t>
      </w:r>
    </w:p>
    <w:p w:rsidR="00420AEF" w:rsidRPr="00310E4A" w:rsidRDefault="000E1579" w:rsidP="00420AEF">
      <w:pPr>
        <w:pStyle w:val="023"/>
        <w:numPr>
          <w:ilvl w:val="0"/>
          <w:numId w:val="2"/>
        </w:numPr>
        <w:spacing w:before="0" w:beforeAutospacing="0" w:after="0" w:afterAutospacing="0" w:line="480" w:lineRule="exact"/>
        <w:ind w:left="851" w:hanging="567"/>
        <w:rPr>
          <w:rFonts w:ascii="Times New Roman" w:eastAsia="標楷體" w:hAnsi="Times New Roman"/>
          <w:sz w:val="28"/>
          <w:szCs w:val="28"/>
        </w:rPr>
      </w:pPr>
      <w:r w:rsidRPr="00310E4A">
        <w:rPr>
          <w:rFonts w:ascii="Times New Roman" w:eastAsia="標楷體" w:hAnsi="標楷體"/>
          <w:sz w:val="28"/>
          <w:szCs w:val="28"/>
        </w:rPr>
        <w:t>透</w:t>
      </w:r>
      <w:r w:rsidR="007969F7" w:rsidRPr="00310E4A">
        <w:rPr>
          <w:rFonts w:ascii="Times New Roman" w:eastAsia="標楷體" w:hAnsi="標楷體"/>
          <w:sz w:val="28"/>
        </w:rPr>
        <w:t>過資料系統化、資訊價值化、商情戰略化輔導手法，</w:t>
      </w:r>
      <w:proofErr w:type="gramStart"/>
      <w:r w:rsidR="007969F7" w:rsidRPr="00310E4A">
        <w:rPr>
          <w:rFonts w:ascii="Times New Roman" w:eastAsia="標楷體" w:hAnsi="標楷體"/>
          <w:sz w:val="28"/>
        </w:rPr>
        <w:t>以及爬文</w:t>
      </w:r>
      <w:proofErr w:type="gramEnd"/>
      <w:r w:rsidR="007969F7" w:rsidRPr="00310E4A">
        <w:rPr>
          <w:rFonts w:ascii="Times New Roman" w:eastAsia="標楷體" w:hAnsi="標楷體"/>
          <w:sz w:val="28"/>
        </w:rPr>
        <w:t>、資料探</w:t>
      </w:r>
      <w:proofErr w:type="gramStart"/>
      <w:r w:rsidR="007969F7" w:rsidRPr="00310E4A">
        <w:rPr>
          <w:rFonts w:ascii="Times New Roman" w:eastAsia="標楷體" w:hAnsi="標楷體"/>
          <w:sz w:val="28"/>
        </w:rPr>
        <w:t>勘</w:t>
      </w:r>
      <w:proofErr w:type="gramEnd"/>
      <w:r w:rsidR="007969F7" w:rsidRPr="00310E4A">
        <w:rPr>
          <w:rFonts w:ascii="Times New Roman" w:eastAsia="標楷體" w:hAnsi="標楷體"/>
          <w:sz w:val="28"/>
        </w:rPr>
        <w:t>及數據分析</w:t>
      </w:r>
      <w:r w:rsidR="00420AEF" w:rsidRPr="00310E4A">
        <w:rPr>
          <w:rFonts w:ascii="Times New Roman" w:eastAsia="標楷體" w:hAnsi="標楷體" w:hint="eastAsia"/>
          <w:sz w:val="28"/>
        </w:rPr>
        <w:t>等</w:t>
      </w:r>
      <w:r w:rsidR="007969F7" w:rsidRPr="00310E4A">
        <w:rPr>
          <w:rFonts w:ascii="Times New Roman" w:eastAsia="標楷體" w:hAnsi="標楷體"/>
          <w:sz w:val="28"/>
        </w:rPr>
        <w:t>技術，</w:t>
      </w:r>
      <w:r w:rsidR="00420AEF" w:rsidRPr="00310E4A">
        <w:rPr>
          <w:rFonts w:ascii="Times New Roman" w:eastAsia="標楷體" w:hAnsi="標楷體" w:hint="eastAsia"/>
          <w:sz w:val="28"/>
        </w:rPr>
        <w:t>協助業者及產業公會蒐集</w:t>
      </w:r>
      <w:r w:rsidRPr="00310E4A">
        <w:rPr>
          <w:rFonts w:ascii="Times New Roman" w:eastAsia="標楷體" w:hAnsi="標楷體"/>
          <w:sz w:val="28"/>
        </w:rPr>
        <w:t>農</w:t>
      </w:r>
      <w:r w:rsidR="00A46258" w:rsidRPr="00310E4A">
        <w:rPr>
          <w:rFonts w:ascii="Times New Roman" w:eastAsia="標楷體" w:hAnsi="標楷體" w:hint="eastAsia"/>
          <w:sz w:val="28"/>
        </w:rPr>
        <w:t>產</w:t>
      </w:r>
      <w:r w:rsidR="00AF2F54" w:rsidRPr="00310E4A">
        <w:rPr>
          <w:rFonts w:ascii="Times New Roman" w:eastAsia="標楷體" w:hAnsi="標楷體" w:hint="eastAsia"/>
          <w:sz w:val="28"/>
        </w:rPr>
        <w:t>內</w:t>
      </w:r>
      <w:r w:rsidR="00420AEF" w:rsidRPr="00310E4A">
        <w:rPr>
          <w:rFonts w:ascii="Times New Roman" w:eastAsia="標楷體" w:hAnsi="標楷體" w:hint="eastAsia"/>
          <w:sz w:val="28"/>
        </w:rPr>
        <w:t>、</w:t>
      </w:r>
      <w:r w:rsidR="00AF2F54" w:rsidRPr="00310E4A">
        <w:rPr>
          <w:rFonts w:ascii="Times New Roman" w:eastAsia="標楷體" w:hAnsi="標楷體" w:hint="eastAsia"/>
          <w:sz w:val="28"/>
        </w:rPr>
        <w:t>外部</w:t>
      </w:r>
      <w:r w:rsidR="00A7020B" w:rsidRPr="00310E4A">
        <w:rPr>
          <w:rFonts w:ascii="Times New Roman" w:eastAsia="標楷體" w:hAnsi="標楷體"/>
          <w:sz w:val="28"/>
        </w:rPr>
        <w:t>商業競爭情報</w:t>
      </w:r>
      <w:r w:rsidR="00AF2F54" w:rsidRPr="00310E4A">
        <w:rPr>
          <w:rFonts w:ascii="Times New Roman" w:eastAsia="標楷體" w:hAnsi="標楷體"/>
          <w:sz w:val="28"/>
        </w:rPr>
        <w:t>，</w:t>
      </w:r>
      <w:r w:rsidR="00420AEF" w:rsidRPr="00310E4A">
        <w:rPr>
          <w:rFonts w:ascii="Times New Roman" w:eastAsia="標楷體" w:hAnsi="標楷體" w:hint="eastAsia"/>
          <w:sz w:val="28"/>
        </w:rPr>
        <w:t>建立戰情環境以即時取得</w:t>
      </w:r>
      <w:r w:rsidR="00AF2F54" w:rsidRPr="00310E4A">
        <w:rPr>
          <w:rFonts w:ascii="Times New Roman" w:eastAsia="標楷體" w:hAnsi="標楷體" w:hint="eastAsia"/>
          <w:sz w:val="28"/>
        </w:rPr>
        <w:t>關鍵</w:t>
      </w:r>
      <w:r w:rsidR="00A7020B" w:rsidRPr="00310E4A">
        <w:rPr>
          <w:rFonts w:ascii="Times New Roman" w:eastAsia="標楷體" w:hAnsi="標楷體"/>
          <w:sz w:val="28"/>
        </w:rPr>
        <w:t>商情</w:t>
      </w:r>
      <w:r w:rsidR="00420AEF" w:rsidRPr="00310E4A">
        <w:rPr>
          <w:rFonts w:ascii="Times New Roman" w:eastAsia="標楷體" w:hAnsi="標楷體" w:hint="eastAsia"/>
          <w:sz w:val="28"/>
        </w:rPr>
        <w:t>，</w:t>
      </w:r>
      <w:r w:rsidR="007969F7" w:rsidRPr="00310E4A">
        <w:rPr>
          <w:rFonts w:ascii="Times New Roman" w:eastAsia="標楷體" w:hAnsi="標楷體"/>
          <w:sz w:val="28"/>
        </w:rPr>
        <w:t>強化</w:t>
      </w:r>
      <w:r w:rsidR="00420AEF" w:rsidRPr="00310E4A">
        <w:rPr>
          <w:rFonts w:ascii="Times New Roman" w:eastAsia="標楷體" w:hAnsi="標楷體" w:hint="eastAsia"/>
          <w:sz w:val="28"/>
        </w:rPr>
        <w:t>產業從業單位</w:t>
      </w:r>
      <w:r w:rsidR="00A7020B" w:rsidRPr="00310E4A">
        <w:rPr>
          <w:rFonts w:ascii="Times New Roman" w:eastAsia="標楷體" w:hAnsi="標楷體"/>
          <w:sz w:val="28"/>
        </w:rPr>
        <w:t>國際</w:t>
      </w:r>
      <w:r w:rsidRPr="00310E4A">
        <w:rPr>
          <w:rFonts w:ascii="Times New Roman" w:eastAsia="標楷體" w:hAnsi="標楷體"/>
          <w:sz w:val="28"/>
        </w:rPr>
        <w:t>競爭</w:t>
      </w:r>
      <w:r w:rsidR="007969F7" w:rsidRPr="00310E4A">
        <w:rPr>
          <w:rFonts w:ascii="Times New Roman" w:eastAsia="標楷體" w:hAnsi="標楷體"/>
          <w:sz w:val="28"/>
        </w:rPr>
        <w:t>優勢</w:t>
      </w:r>
      <w:r w:rsidRPr="00310E4A">
        <w:rPr>
          <w:rFonts w:ascii="Times New Roman" w:eastAsia="標楷體" w:hAnsi="標楷體"/>
          <w:sz w:val="28"/>
        </w:rPr>
        <w:t>。</w:t>
      </w:r>
    </w:p>
    <w:p w:rsidR="00341206" w:rsidRPr="00310E4A" w:rsidRDefault="00341206" w:rsidP="00D770E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主辦單位：行政院農業委員會</w:t>
      </w:r>
    </w:p>
    <w:p w:rsidR="00502449" w:rsidRPr="00310E4A" w:rsidRDefault="00341206" w:rsidP="00D770E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執行單位：財團法人中衛發展中心</w:t>
      </w:r>
    </w:p>
    <w:p w:rsidR="00341206" w:rsidRPr="00310E4A" w:rsidRDefault="00136A55" w:rsidP="00D770E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遴選</w:t>
      </w:r>
      <w:r w:rsidR="00341206" w:rsidRPr="00310E4A">
        <w:rPr>
          <w:rFonts w:ascii="Times New Roman" w:eastAsia="標楷體" w:hAnsi="標楷體" w:cs="Times New Roman"/>
          <w:sz w:val="28"/>
          <w:szCs w:val="28"/>
        </w:rPr>
        <w:t>對象及名額</w:t>
      </w:r>
    </w:p>
    <w:p w:rsidR="00902C5C" w:rsidRPr="00310E4A" w:rsidRDefault="00136A55" w:rsidP="00D770E5">
      <w:pPr>
        <w:pStyle w:val="023"/>
        <w:numPr>
          <w:ilvl w:val="0"/>
          <w:numId w:val="16"/>
        </w:numPr>
        <w:spacing w:before="0" w:beforeAutospacing="0" w:after="0" w:afterAutospacing="0" w:line="480" w:lineRule="exact"/>
        <w:ind w:left="851" w:hanging="567"/>
        <w:rPr>
          <w:rFonts w:ascii="Times New Roman" w:eastAsia="標楷體" w:hAnsi="Times New Roman"/>
          <w:sz w:val="28"/>
          <w:szCs w:val="28"/>
        </w:rPr>
      </w:pPr>
      <w:r w:rsidRPr="00310E4A">
        <w:rPr>
          <w:rFonts w:ascii="Times New Roman" w:eastAsia="標楷體" w:hAnsi="標楷體"/>
          <w:sz w:val="28"/>
          <w:szCs w:val="28"/>
        </w:rPr>
        <w:t>遴選對象：</w:t>
      </w:r>
      <w:r w:rsidR="009E4E12" w:rsidRPr="00310E4A">
        <w:rPr>
          <w:rFonts w:ascii="Times New Roman" w:eastAsia="標楷體" w:hAnsi="Times New Roman"/>
          <w:sz w:val="28"/>
          <w:szCs w:val="28"/>
        </w:rPr>
        <w:t>農民團體</w:t>
      </w:r>
      <w:proofErr w:type="gramStart"/>
      <w:r w:rsidR="009E4E12" w:rsidRPr="00310E4A">
        <w:rPr>
          <w:rFonts w:ascii="Times New Roman" w:eastAsia="標楷體" w:hAnsi="Times New Roman"/>
          <w:snapToGrid w:val="0"/>
          <w:spacing w:val="20"/>
          <w:sz w:val="28"/>
          <w:szCs w:val="28"/>
          <w:vertAlign w:val="superscript"/>
        </w:rPr>
        <w:t>註</w:t>
      </w:r>
      <w:proofErr w:type="gramEnd"/>
      <w:r w:rsidR="00A2092A" w:rsidRPr="00310E4A">
        <w:rPr>
          <w:rStyle w:val="af1"/>
          <w:rFonts w:ascii="Times New Roman" w:eastAsia="標楷體" w:hAnsi="Times New Roman"/>
          <w:snapToGrid w:val="0"/>
          <w:spacing w:val="20"/>
          <w:sz w:val="28"/>
          <w:szCs w:val="28"/>
        </w:rPr>
        <w:footnoteReference w:id="1"/>
      </w:r>
      <w:r w:rsidR="009E4E12" w:rsidRPr="00310E4A">
        <w:rPr>
          <w:rFonts w:ascii="Times New Roman" w:eastAsia="標楷體" w:hAnsi="Times New Roman"/>
          <w:sz w:val="28"/>
          <w:szCs w:val="28"/>
        </w:rPr>
        <w:t>及農業產業團體</w:t>
      </w:r>
      <w:proofErr w:type="gramStart"/>
      <w:r w:rsidR="009E4E12" w:rsidRPr="00310E4A">
        <w:rPr>
          <w:rFonts w:ascii="Times New Roman" w:eastAsia="標楷體" w:hAnsi="Times New Roman"/>
          <w:snapToGrid w:val="0"/>
          <w:spacing w:val="20"/>
          <w:sz w:val="28"/>
          <w:szCs w:val="28"/>
          <w:vertAlign w:val="superscript"/>
        </w:rPr>
        <w:t>註</w:t>
      </w:r>
      <w:proofErr w:type="gramEnd"/>
      <w:r w:rsidR="00A2092A" w:rsidRPr="00310E4A">
        <w:rPr>
          <w:rStyle w:val="af1"/>
          <w:rFonts w:ascii="Times New Roman" w:eastAsia="標楷體" w:hAnsi="Times New Roman"/>
          <w:snapToGrid w:val="0"/>
          <w:spacing w:val="20"/>
          <w:sz w:val="28"/>
          <w:szCs w:val="28"/>
        </w:rPr>
        <w:footnoteReference w:id="2"/>
      </w:r>
      <w:r w:rsidR="00D770E5" w:rsidRPr="00310E4A">
        <w:rPr>
          <w:rFonts w:ascii="Times New Roman" w:eastAsia="標楷體" w:hAnsi="標楷體"/>
          <w:sz w:val="28"/>
          <w:szCs w:val="28"/>
        </w:rPr>
        <w:t>，</w:t>
      </w:r>
      <w:r w:rsidR="00891410" w:rsidRPr="00310E4A">
        <w:rPr>
          <w:rFonts w:ascii="Times New Roman" w:eastAsia="標楷體" w:hAnsi="標楷體"/>
          <w:sz w:val="28"/>
          <w:szCs w:val="28"/>
        </w:rPr>
        <w:t>申請單位</w:t>
      </w:r>
      <w:r w:rsidR="00AF2F54" w:rsidRPr="00310E4A">
        <w:rPr>
          <w:rFonts w:ascii="Times New Roman" w:eastAsia="標楷體" w:hAnsi="標楷體" w:hint="eastAsia"/>
          <w:sz w:val="28"/>
          <w:szCs w:val="28"/>
        </w:rPr>
        <w:t>若</w:t>
      </w:r>
      <w:r w:rsidR="00AD7D77" w:rsidRPr="00310E4A">
        <w:rPr>
          <w:rFonts w:ascii="Times New Roman" w:eastAsia="標楷體" w:hAnsi="標楷體"/>
          <w:sz w:val="28"/>
          <w:szCs w:val="28"/>
        </w:rPr>
        <w:t>為</w:t>
      </w:r>
      <w:r w:rsidR="0089789E" w:rsidRPr="00310E4A">
        <w:rPr>
          <w:rFonts w:ascii="Times New Roman" w:eastAsia="標楷體" w:hAnsi="標楷體"/>
          <w:sz w:val="28"/>
          <w:szCs w:val="28"/>
        </w:rPr>
        <w:t>智慧農業</w:t>
      </w:r>
      <w:r w:rsidR="0089789E" w:rsidRPr="00310E4A">
        <w:rPr>
          <w:rFonts w:ascii="Times New Roman" w:eastAsia="標楷體" w:hAnsi="Times New Roman"/>
          <w:sz w:val="28"/>
          <w:szCs w:val="28"/>
        </w:rPr>
        <w:t>4.0</w:t>
      </w:r>
      <w:r w:rsidR="00D770E5" w:rsidRPr="00310E4A">
        <w:rPr>
          <w:rFonts w:ascii="Times New Roman" w:eastAsia="標楷體" w:hAnsi="標楷體"/>
          <w:sz w:val="28"/>
          <w:szCs w:val="28"/>
        </w:rPr>
        <w:t>示範場域業者、</w:t>
      </w:r>
      <w:r w:rsidR="0089789E" w:rsidRPr="00310E4A">
        <w:rPr>
          <w:rFonts w:ascii="Times New Roman" w:eastAsia="標楷體" w:hAnsi="標楷體"/>
          <w:sz w:val="28"/>
          <w:szCs w:val="28"/>
        </w:rPr>
        <w:t>業界參與計畫業者</w:t>
      </w:r>
      <w:r w:rsidR="00D770E5" w:rsidRPr="00310E4A">
        <w:rPr>
          <w:rFonts w:ascii="Times New Roman" w:eastAsia="標楷體" w:hAnsi="標楷體"/>
          <w:sz w:val="28"/>
          <w:szCs w:val="28"/>
        </w:rPr>
        <w:t>或</w:t>
      </w:r>
      <w:r w:rsidR="00D22E47" w:rsidRPr="00310E4A">
        <w:rPr>
          <w:rFonts w:ascii="Times New Roman" w:eastAsia="標楷體" w:hAnsi="標楷體"/>
          <w:sz w:val="28"/>
          <w:szCs w:val="28"/>
        </w:rPr>
        <w:t>業界科專為優先對象</w:t>
      </w:r>
      <w:r w:rsidRPr="00310E4A">
        <w:rPr>
          <w:rFonts w:ascii="Times New Roman" w:eastAsia="標楷體" w:hAnsi="標楷體"/>
          <w:sz w:val="28"/>
          <w:szCs w:val="28"/>
        </w:rPr>
        <w:t>。</w:t>
      </w:r>
    </w:p>
    <w:p w:rsidR="00902C5C" w:rsidRPr="00310E4A" w:rsidRDefault="00136A55" w:rsidP="00D770E5">
      <w:pPr>
        <w:pStyle w:val="023"/>
        <w:numPr>
          <w:ilvl w:val="0"/>
          <w:numId w:val="16"/>
        </w:numPr>
        <w:spacing w:before="0" w:beforeAutospacing="0" w:after="0" w:afterAutospacing="0" w:line="480" w:lineRule="exact"/>
        <w:ind w:left="851" w:hanging="567"/>
        <w:rPr>
          <w:rFonts w:ascii="Times New Roman" w:eastAsia="標楷體" w:hAnsi="Times New Roman"/>
          <w:sz w:val="28"/>
          <w:szCs w:val="28"/>
        </w:rPr>
      </w:pPr>
      <w:r w:rsidRPr="00310E4A">
        <w:rPr>
          <w:rFonts w:ascii="Times New Roman" w:eastAsia="標楷體" w:hAnsi="標楷體"/>
          <w:sz w:val="28"/>
          <w:szCs w:val="28"/>
        </w:rPr>
        <w:t>遴選名額：</w:t>
      </w:r>
    </w:p>
    <w:p w:rsidR="00FA7CE9" w:rsidRPr="00310E4A" w:rsidRDefault="00902C5C" w:rsidP="00D770E5">
      <w:pPr>
        <w:pStyle w:val="023"/>
        <w:spacing w:before="0" w:beforeAutospacing="0" w:after="0" w:afterAutospacing="0" w:line="480" w:lineRule="exact"/>
        <w:ind w:left="851"/>
        <w:rPr>
          <w:rFonts w:ascii="Times New Roman" w:eastAsia="標楷體" w:hAnsi="Times New Roman"/>
          <w:sz w:val="28"/>
          <w:szCs w:val="28"/>
        </w:rPr>
      </w:pPr>
      <w:proofErr w:type="gramStart"/>
      <w:r w:rsidRPr="00310E4A">
        <w:rPr>
          <w:rFonts w:ascii="Times New Roman" w:eastAsia="標楷體" w:hAnsi="Times New Roman"/>
          <w:sz w:val="28"/>
          <w:szCs w:val="28"/>
        </w:rPr>
        <w:t>107</w:t>
      </w:r>
      <w:proofErr w:type="gramEnd"/>
      <w:r w:rsidRPr="00310E4A">
        <w:rPr>
          <w:rFonts w:ascii="Times New Roman" w:eastAsia="標楷體" w:hAnsi="標楷體"/>
          <w:sz w:val="28"/>
          <w:szCs w:val="28"/>
        </w:rPr>
        <w:t>年度</w:t>
      </w:r>
      <w:r w:rsidR="00E6661A" w:rsidRPr="00310E4A">
        <w:rPr>
          <w:rFonts w:ascii="Times New Roman" w:eastAsia="標楷體" w:hAnsi="標楷體"/>
          <w:sz w:val="28"/>
          <w:szCs w:val="28"/>
        </w:rPr>
        <w:t>水產、農業機械及熱帶水果</w:t>
      </w:r>
      <w:r w:rsidR="006B4553" w:rsidRPr="00310E4A">
        <w:rPr>
          <w:rFonts w:ascii="Times New Roman" w:eastAsia="標楷體" w:hAnsi="標楷體"/>
          <w:sz w:val="28"/>
          <w:szCs w:val="28"/>
        </w:rPr>
        <w:t>產業各</w:t>
      </w:r>
      <w:r w:rsidR="006B4553" w:rsidRPr="00310E4A">
        <w:rPr>
          <w:rFonts w:ascii="Times New Roman" w:eastAsia="標楷體" w:hAnsi="Times New Roman"/>
          <w:sz w:val="28"/>
          <w:szCs w:val="28"/>
        </w:rPr>
        <w:t>1</w:t>
      </w:r>
      <w:r w:rsidR="00FA7CE9" w:rsidRPr="00310E4A">
        <w:rPr>
          <w:rFonts w:ascii="Times New Roman" w:eastAsia="標楷體" w:hAnsi="標楷體"/>
          <w:sz w:val="28"/>
          <w:szCs w:val="28"/>
        </w:rPr>
        <w:t>案</w:t>
      </w:r>
      <w:r w:rsidR="00FA7CE9" w:rsidRPr="00310E4A">
        <w:rPr>
          <w:rFonts w:ascii="Times New Roman" w:eastAsia="標楷體" w:hAnsi="Times New Roman"/>
          <w:sz w:val="28"/>
          <w:szCs w:val="28"/>
        </w:rPr>
        <w:t>(</w:t>
      </w:r>
      <w:r w:rsidR="00D770E5" w:rsidRPr="00310E4A">
        <w:rPr>
          <w:rFonts w:ascii="Times New Roman" w:eastAsia="標楷體" w:hAnsi="標楷體"/>
          <w:sz w:val="28"/>
          <w:szCs w:val="28"/>
        </w:rPr>
        <w:t>共</w:t>
      </w:r>
      <w:r w:rsidR="00FA7CE9" w:rsidRPr="00310E4A">
        <w:rPr>
          <w:rFonts w:ascii="Times New Roman" w:eastAsia="標楷體" w:hAnsi="Times New Roman"/>
          <w:sz w:val="28"/>
          <w:szCs w:val="28"/>
        </w:rPr>
        <w:t>3</w:t>
      </w:r>
      <w:r w:rsidR="00FA7CE9" w:rsidRPr="00310E4A">
        <w:rPr>
          <w:rFonts w:ascii="Times New Roman" w:eastAsia="標楷體" w:hAnsi="標楷體"/>
          <w:sz w:val="28"/>
          <w:szCs w:val="28"/>
        </w:rPr>
        <w:t>案</w:t>
      </w:r>
      <w:r w:rsidR="00FA7CE9" w:rsidRPr="00310E4A">
        <w:rPr>
          <w:rFonts w:ascii="Times New Roman" w:eastAsia="標楷體" w:hAnsi="Times New Roman"/>
          <w:sz w:val="28"/>
          <w:szCs w:val="28"/>
        </w:rPr>
        <w:t>)</w:t>
      </w:r>
      <w:r w:rsidR="00AF2F54" w:rsidRPr="00310E4A">
        <w:rPr>
          <w:rFonts w:ascii="Times New Roman" w:eastAsia="標楷體" w:hAnsi="標楷體"/>
          <w:sz w:val="28"/>
          <w:szCs w:val="28"/>
        </w:rPr>
        <w:t xml:space="preserve"> </w:t>
      </w:r>
      <w:r w:rsidR="00AF2F54" w:rsidRPr="00310E4A">
        <w:rPr>
          <w:rFonts w:ascii="Times New Roman" w:eastAsia="標楷體" w:hAnsi="標楷體"/>
          <w:sz w:val="28"/>
          <w:szCs w:val="28"/>
        </w:rPr>
        <w:t>。</w:t>
      </w:r>
    </w:p>
    <w:p w:rsidR="00EF511E" w:rsidRPr="00310E4A" w:rsidRDefault="001A1D50" w:rsidP="00D770E5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遴選程序</w:t>
      </w:r>
      <w:r w:rsidR="00341206" w:rsidRPr="00310E4A">
        <w:rPr>
          <w:rFonts w:ascii="Times New Roman" w:eastAsia="標楷體" w:hAnsi="標楷體" w:cs="Times New Roman"/>
          <w:sz w:val="28"/>
          <w:szCs w:val="28"/>
        </w:rPr>
        <w:t>及標準</w:t>
      </w:r>
    </w:p>
    <w:p w:rsidR="00BD1236" w:rsidRPr="00310E4A" w:rsidRDefault="00BD1236" w:rsidP="00D36A30">
      <w:pPr>
        <w:pStyle w:val="023"/>
        <w:numPr>
          <w:ilvl w:val="0"/>
          <w:numId w:val="20"/>
        </w:numPr>
        <w:spacing w:before="0" w:beforeAutospacing="0" w:after="0" w:afterAutospacing="0" w:line="480" w:lineRule="exact"/>
        <w:ind w:left="851" w:hanging="567"/>
        <w:rPr>
          <w:rFonts w:ascii="Times New Roman" w:eastAsia="標楷體" w:hAnsi="Times New Roman"/>
          <w:sz w:val="28"/>
          <w:szCs w:val="28"/>
        </w:rPr>
      </w:pPr>
      <w:r w:rsidRPr="00310E4A">
        <w:rPr>
          <w:rFonts w:ascii="Times New Roman" w:eastAsia="標楷體" w:hAnsi="標楷體"/>
          <w:sz w:val="28"/>
          <w:szCs w:val="28"/>
        </w:rPr>
        <w:t>遴選時間：公告日起</w:t>
      </w:r>
      <w:r w:rsidR="006F3996">
        <w:rPr>
          <w:rFonts w:ascii="Times New Roman" w:eastAsia="標楷體" w:hAnsi="標楷體" w:hint="eastAsia"/>
          <w:sz w:val="28"/>
          <w:szCs w:val="28"/>
        </w:rPr>
        <w:t>至五月三十一日止</w:t>
      </w:r>
      <w:r w:rsidRPr="00310E4A">
        <w:rPr>
          <w:rFonts w:ascii="Times New Roman" w:eastAsia="標楷體" w:hAnsi="標楷體"/>
          <w:sz w:val="28"/>
          <w:szCs w:val="28"/>
        </w:rPr>
        <w:t>。</w:t>
      </w:r>
    </w:p>
    <w:p w:rsidR="00D36A30" w:rsidRPr="00310E4A" w:rsidRDefault="00BD1236" w:rsidP="00D36A30">
      <w:pPr>
        <w:pStyle w:val="023"/>
        <w:numPr>
          <w:ilvl w:val="0"/>
          <w:numId w:val="20"/>
        </w:numPr>
        <w:spacing w:before="0" w:beforeAutospacing="0" w:after="0" w:afterAutospacing="0" w:line="480" w:lineRule="exact"/>
        <w:ind w:left="851" w:hanging="567"/>
        <w:rPr>
          <w:rFonts w:ascii="Times New Roman" w:eastAsia="標楷體" w:hAnsi="Times New Roman"/>
          <w:sz w:val="28"/>
          <w:szCs w:val="28"/>
        </w:rPr>
      </w:pPr>
      <w:r w:rsidRPr="00310E4A">
        <w:rPr>
          <w:rFonts w:ascii="Times New Roman" w:eastAsia="標楷體" w:hAnsi="標楷體"/>
          <w:sz w:val="28"/>
          <w:szCs w:val="28"/>
        </w:rPr>
        <w:t>遴選</w:t>
      </w:r>
      <w:r w:rsidR="001A1D50" w:rsidRPr="00310E4A">
        <w:rPr>
          <w:rFonts w:ascii="Times New Roman" w:eastAsia="標楷體" w:hAnsi="標楷體"/>
          <w:sz w:val="28"/>
          <w:szCs w:val="28"/>
        </w:rPr>
        <w:t>程序</w:t>
      </w:r>
      <w:r w:rsidRPr="00310E4A">
        <w:rPr>
          <w:rFonts w:ascii="Times New Roman" w:eastAsia="標楷體" w:hAnsi="標楷體"/>
          <w:sz w:val="28"/>
          <w:szCs w:val="28"/>
        </w:rPr>
        <w:t>：</w:t>
      </w:r>
    </w:p>
    <w:p w:rsidR="001269E2" w:rsidRPr="00310E4A" w:rsidRDefault="00915795" w:rsidP="001269E2">
      <w:pPr>
        <w:pStyle w:val="a3"/>
        <w:numPr>
          <w:ilvl w:val="0"/>
          <w:numId w:val="28"/>
        </w:numPr>
        <w:tabs>
          <w:tab w:val="left" w:pos="851"/>
        </w:tabs>
        <w:spacing w:line="360" w:lineRule="exact"/>
        <w:ind w:leftChars="296" w:left="99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資格審查：由執行單位初步檢查申請文件完整度，</w:t>
      </w:r>
      <w:proofErr w:type="gramStart"/>
      <w:r w:rsidRPr="00310E4A">
        <w:rPr>
          <w:rFonts w:ascii="Times New Roman" w:eastAsia="標楷體" w:hAnsi="標楷體" w:cs="Times New Roman"/>
          <w:sz w:val="28"/>
          <w:szCs w:val="28"/>
        </w:rPr>
        <w:t>缺漏處應</w:t>
      </w:r>
      <w:proofErr w:type="gramEnd"/>
      <w:r w:rsidRPr="00310E4A">
        <w:rPr>
          <w:rFonts w:ascii="Times New Roman" w:eastAsia="標楷體" w:hAnsi="標楷體" w:cs="Times New Roman"/>
          <w:sz w:val="28"/>
          <w:szCs w:val="28"/>
        </w:rPr>
        <w:t>於限期內完成補正，否則視同棄權。</w:t>
      </w:r>
    </w:p>
    <w:p w:rsidR="001269E2" w:rsidRPr="00310E4A" w:rsidRDefault="00915795" w:rsidP="001269E2">
      <w:pPr>
        <w:pStyle w:val="a3"/>
        <w:numPr>
          <w:ilvl w:val="0"/>
          <w:numId w:val="28"/>
        </w:numPr>
        <w:tabs>
          <w:tab w:val="left" w:pos="851"/>
        </w:tabs>
        <w:spacing w:line="360" w:lineRule="exact"/>
        <w:ind w:leftChars="296" w:left="99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現地查訪：執行單位辦理</w:t>
      </w:r>
      <w:r w:rsidR="00DE25C5" w:rsidRPr="00310E4A">
        <w:rPr>
          <w:rFonts w:ascii="Times New Roman" w:eastAsia="標楷體" w:hAnsi="標楷體" w:cs="Times New Roman" w:hint="eastAsia"/>
          <w:sz w:val="28"/>
          <w:szCs w:val="28"/>
        </w:rPr>
        <w:t>現地</w:t>
      </w:r>
      <w:r w:rsidRPr="00310E4A">
        <w:rPr>
          <w:rFonts w:ascii="Times New Roman" w:eastAsia="標楷體" w:hAnsi="標楷體" w:cs="Times New Roman"/>
          <w:sz w:val="28"/>
          <w:szCs w:val="28"/>
        </w:rPr>
        <w:t>訪視。</w:t>
      </w:r>
    </w:p>
    <w:p w:rsidR="001269E2" w:rsidRPr="00310E4A" w:rsidRDefault="00420AEF" w:rsidP="001269E2">
      <w:pPr>
        <w:pStyle w:val="a3"/>
        <w:numPr>
          <w:ilvl w:val="0"/>
          <w:numId w:val="28"/>
        </w:numPr>
        <w:tabs>
          <w:tab w:val="left" w:pos="851"/>
        </w:tabs>
        <w:spacing w:line="360" w:lineRule="exact"/>
        <w:ind w:leftChars="296" w:left="99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資料整備：執行單位協助</w:t>
      </w:r>
      <w:r w:rsidR="00DE25C5" w:rsidRPr="00310E4A">
        <w:rPr>
          <w:rFonts w:ascii="Times New Roman" w:eastAsia="標楷體" w:hAnsi="標楷體" w:cs="Times New Roman" w:hint="eastAsia"/>
          <w:sz w:val="28"/>
          <w:szCs w:val="28"/>
        </w:rPr>
        <w:t>申請單位</w:t>
      </w:r>
      <w:r w:rsidR="00915795" w:rsidRPr="00310E4A">
        <w:rPr>
          <w:rFonts w:ascii="Times New Roman" w:eastAsia="標楷體" w:hAnsi="標楷體" w:cs="Times New Roman"/>
          <w:sz w:val="28"/>
          <w:szCs w:val="28"/>
        </w:rPr>
        <w:t>準備</w:t>
      </w:r>
      <w:r w:rsidRPr="00310E4A">
        <w:rPr>
          <w:rFonts w:ascii="Times New Roman" w:eastAsia="標楷體" w:hAnsi="標楷體" w:cs="Times New Roman" w:hint="eastAsia"/>
          <w:sz w:val="28"/>
          <w:szCs w:val="28"/>
        </w:rPr>
        <w:t>審查</w:t>
      </w:r>
      <w:r w:rsidR="00DE25C5" w:rsidRPr="00310E4A">
        <w:rPr>
          <w:rFonts w:ascii="Times New Roman" w:eastAsia="標楷體" w:hAnsi="標楷體" w:cs="Times New Roman" w:hint="eastAsia"/>
          <w:sz w:val="28"/>
          <w:szCs w:val="28"/>
        </w:rPr>
        <w:t>簡報</w:t>
      </w:r>
      <w:r w:rsidR="00915795" w:rsidRPr="00310E4A">
        <w:rPr>
          <w:rFonts w:ascii="Times New Roman" w:eastAsia="標楷體" w:hAnsi="標楷體" w:cs="Times New Roman"/>
          <w:sz w:val="28"/>
          <w:szCs w:val="28"/>
        </w:rPr>
        <w:t>。</w:t>
      </w:r>
    </w:p>
    <w:p w:rsidR="001269E2" w:rsidRPr="00310E4A" w:rsidRDefault="00915795" w:rsidP="001269E2">
      <w:pPr>
        <w:pStyle w:val="a3"/>
        <w:numPr>
          <w:ilvl w:val="0"/>
          <w:numId w:val="28"/>
        </w:numPr>
        <w:tabs>
          <w:tab w:val="left" w:pos="851"/>
        </w:tabs>
        <w:spacing w:line="360" w:lineRule="exact"/>
        <w:ind w:leftChars="296" w:left="99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審查作業：邀集產學專家</w:t>
      </w:r>
      <w:r w:rsidR="00DE25C5" w:rsidRPr="00310E4A">
        <w:rPr>
          <w:rFonts w:ascii="Times New Roman" w:eastAsia="標楷體" w:hAnsi="標楷體" w:cs="Times New Roman" w:hint="eastAsia"/>
          <w:sz w:val="28"/>
          <w:szCs w:val="28"/>
        </w:rPr>
        <w:t>學者</w:t>
      </w:r>
      <w:r w:rsidR="00DE25C5" w:rsidRPr="00310E4A">
        <w:rPr>
          <w:rFonts w:ascii="Times New Roman" w:eastAsia="標楷體" w:hAnsi="標楷體" w:cs="Times New Roman"/>
          <w:sz w:val="28"/>
          <w:szCs w:val="28"/>
        </w:rPr>
        <w:t>辦理本案評選會</w:t>
      </w:r>
      <w:r w:rsidRPr="00310E4A">
        <w:rPr>
          <w:rFonts w:ascii="Times New Roman" w:eastAsia="標楷體" w:hAnsi="標楷體" w:cs="Times New Roman"/>
          <w:sz w:val="28"/>
          <w:szCs w:val="28"/>
        </w:rPr>
        <w:t>，遴選</w:t>
      </w:r>
      <w:r w:rsidRPr="00310E4A">
        <w:rPr>
          <w:rFonts w:ascii="Times New Roman" w:eastAsia="標楷體" w:hAnsi="Times New Roman" w:cs="Times New Roman"/>
          <w:sz w:val="28"/>
          <w:szCs w:val="28"/>
        </w:rPr>
        <w:t>3</w:t>
      </w:r>
      <w:r w:rsidRPr="00310E4A">
        <w:rPr>
          <w:rFonts w:ascii="Times New Roman" w:eastAsia="標楷體" w:hAnsi="標楷體" w:cs="Times New Roman"/>
          <w:sz w:val="28"/>
          <w:szCs w:val="28"/>
        </w:rPr>
        <w:t>案為本年度輔導標的，每案補助款最高不超過</w:t>
      </w:r>
      <w:r w:rsidRPr="00310E4A">
        <w:rPr>
          <w:rFonts w:ascii="Times New Roman" w:eastAsia="標楷體" w:hAnsi="Times New Roman" w:cs="Times New Roman"/>
          <w:sz w:val="28"/>
          <w:szCs w:val="28"/>
        </w:rPr>
        <w:t>70</w:t>
      </w:r>
      <w:r w:rsidRPr="00310E4A">
        <w:rPr>
          <w:rFonts w:ascii="Times New Roman" w:eastAsia="標楷體" w:hAnsi="標楷體" w:cs="Times New Roman"/>
          <w:sz w:val="28"/>
          <w:szCs w:val="28"/>
        </w:rPr>
        <w:t>萬元，受輔導單位自籌款每案不低於</w:t>
      </w:r>
      <w:r w:rsidRPr="00310E4A">
        <w:rPr>
          <w:rFonts w:ascii="Times New Roman" w:eastAsia="標楷體" w:hAnsi="Times New Roman" w:cs="Times New Roman"/>
          <w:sz w:val="28"/>
          <w:szCs w:val="28"/>
        </w:rPr>
        <w:t>20</w:t>
      </w:r>
      <w:r w:rsidRPr="00310E4A">
        <w:rPr>
          <w:rFonts w:ascii="Times New Roman" w:eastAsia="標楷體" w:hAnsi="標楷體" w:cs="Times New Roman"/>
          <w:sz w:val="28"/>
          <w:szCs w:val="28"/>
        </w:rPr>
        <w:t>萬元。</w:t>
      </w:r>
    </w:p>
    <w:p w:rsidR="00915795" w:rsidRPr="00310E4A" w:rsidRDefault="00915795" w:rsidP="001269E2">
      <w:pPr>
        <w:pStyle w:val="a3"/>
        <w:numPr>
          <w:ilvl w:val="0"/>
          <w:numId w:val="28"/>
        </w:numPr>
        <w:tabs>
          <w:tab w:val="left" w:pos="851"/>
        </w:tabs>
        <w:spacing w:line="360" w:lineRule="exact"/>
        <w:ind w:leftChars="296" w:left="99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lastRenderedPageBreak/>
        <w:t>簽約執行：</w:t>
      </w:r>
    </w:p>
    <w:p w:rsidR="000C09DF" w:rsidRPr="00310E4A" w:rsidRDefault="00DE25C5" w:rsidP="000C09DF">
      <w:pPr>
        <w:pStyle w:val="a3"/>
        <w:numPr>
          <w:ilvl w:val="1"/>
          <w:numId w:val="27"/>
        </w:numPr>
        <w:tabs>
          <w:tab w:val="left" w:pos="709"/>
          <w:tab w:val="left" w:pos="851"/>
        </w:tabs>
        <w:spacing w:line="360" w:lineRule="exact"/>
        <w:ind w:leftChars="414" w:left="1417" w:hangingChars="151" w:hanging="423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獲選</w:t>
      </w:r>
      <w:r w:rsidRPr="00310E4A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915795" w:rsidRPr="00310E4A">
        <w:rPr>
          <w:rFonts w:ascii="Times New Roman" w:eastAsia="標楷體" w:hAnsi="標楷體" w:cs="Times New Roman"/>
          <w:sz w:val="28"/>
          <w:szCs w:val="28"/>
        </w:rPr>
        <w:t>應於</w:t>
      </w:r>
      <w:r w:rsidR="00D609B9" w:rsidRPr="00310E4A">
        <w:rPr>
          <w:rFonts w:ascii="Times New Roman" w:eastAsia="標楷體" w:hAnsi="標楷體" w:cs="Times New Roman"/>
          <w:sz w:val="28"/>
          <w:szCs w:val="28"/>
        </w:rPr>
        <w:t>執行單位指定期限內繳付自籌款，否則執行單位有權取消受輔導資格，</w:t>
      </w:r>
      <w:r w:rsidR="00915795" w:rsidRPr="00310E4A">
        <w:rPr>
          <w:rFonts w:ascii="Times New Roman" w:eastAsia="標楷體" w:hAnsi="標楷體" w:cs="Times New Roman"/>
          <w:sz w:val="28"/>
          <w:szCs w:val="28"/>
        </w:rPr>
        <w:t>由備選</w:t>
      </w:r>
      <w:r w:rsidRPr="00310E4A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="00915795" w:rsidRPr="00310E4A">
        <w:rPr>
          <w:rFonts w:ascii="Times New Roman" w:eastAsia="標楷體" w:hAnsi="標楷體" w:cs="Times New Roman"/>
          <w:sz w:val="28"/>
          <w:szCs w:val="28"/>
        </w:rPr>
        <w:t>遞補。</w:t>
      </w:r>
    </w:p>
    <w:p w:rsidR="000C09DF" w:rsidRPr="00310E4A" w:rsidRDefault="00E5586E" w:rsidP="000C09DF">
      <w:pPr>
        <w:pStyle w:val="a3"/>
        <w:numPr>
          <w:ilvl w:val="1"/>
          <w:numId w:val="27"/>
        </w:numPr>
        <w:tabs>
          <w:tab w:val="left" w:pos="709"/>
          <w:tab w:val="left" w:pos="851"/>
        </w:tabs>
        <w:spacing w:line="360" w:lineRule="exact"/>
        <w:ind w:leftChars="414" w:left="1417" w:hangingChars="151" w:hanging="423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輔導期程</w:t>
      </w:r>
      <w:r w:rsidR="00CF4025" w:rsidRPr="00310E4A">
        <w:rPr>
          <w:rFonts w:ascii="Times New Roman" w:eastAsia="標楷體" w:hAnsi="標楷體" w:cs="Times New Roman" w:hint="eastAsia"/>
          <w:sz w:val="28"/>
          <w:szCs w:val="28"/>
        </w:rPr>
        <w:t>自簽約後</w:t>
      </w:r>
      <w:r w:rsidRPr="00310E4A">
        <w:rPr>
          <w:rFonts w:ascii="Times New Roman" w:eastAsia="標楷體" w:hAnsi="標楷體" w:cs="Times New Roman"/>
          <w:sz w:val="28"/>
          <w:szCs w:val="28"/>
        </w:rPr>
        <w:t>至</w:t>
      </w:r>
      <w:r w:rsidRPr="00310E4A">
        <w:rPr>
          <w:rFonts w:ascii="Times New Roman" w:eastAsia="標楷體" w:hAnsi="Times New Roman" w:cs="Times New Roman"/>
          <w:sz w:val="28"/>
          <w:szCs w:val="28"/>
        </w:rPr>
        <w:t>11</w:t>
      </w:r>
      <w:r w:rsidRPr="00310E4A">
        <w:rPr>
          <w:rFonts w:ascii="Times New Roman" w:eastAsia="標楷體" w:hAnsi="標楷體" w:cs="Times New Roman"/>
          <w:sz w:val="28"/>
          <w:szCs w:val="28"/>
        </w:rPr>
        <w:t>月</w:t>
      </w:r>
      <w:r w:rsidR="00420AEF" w:rsidRPr="00310E4A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Pr="00310E4A">
        <w:rPr>
          <w:rFonts w:ascii="Times New Roman" w:eastAsia="標楷體" w:hAnsi="Times New Roman" w:cs="Times New Roman"/>
          <w:sz w:val="28"/>
          <w:szCs w:val="28"/>
        </w:rPr>
        <w:t>0</w:t>
      </w:r>
      <w:r w:rsidRPr="00310E4A">
        <w:rPr>
          <w:rFonts w:ascii="Times New Roman" w:eastAsia="標楷體" w:hAnsi="標楷體" w:cs="Times New Roman"/>
          <w:sz w:val="28"/>
          <w:szCs w:val="28"/>
        </w:rPr>
        <w:t>日止。</w:t>
      </w:r>
    </w:p>
    <w:p w:rsidR="000C09DF" w:rsidRPr="00310E4A" w:rsidRDefault="00915795" w:rsidP="000C09DF">
      <w:pPr>
        <w:pStyle w:val="a3"/>
        <w:numPr>
          <w:ilvl w:val="1"/>
          <w:numId w:val="27"/>
        </w:numPr>
        <w:tabs>
          <w:tab w:val="left" w:pos="709"/>
          <w:tab w:val="left" w:pos="851"/>
        </w:tabs>
        <w:spacing w:line="360" w:lineRule="exact"/>
        <w:ind w:leftChars="414" w:left="1417" w:hangingChars="151" w:hanging="423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計畫執行期間由本計畫執行單位安排輔導顧問協助</w:t>
      </w:r>
      <w:r w:rsidR="00DE25C5" w:rsidRPr="00310E4A">
        <w:rPr>
          <w:rFonts w:ascii="Times New Roman" w:eastAsia="標楷體" w:hAnsi="標楷體" w:cs="Times New Roman" w:hint="eastAsia"/>
          <w:sz w:val="28"/>
          <w:szCs w:val="28"/>
        </w:rPr>
        <w:t>受輔導單位</w:t>
      </w:r>
      <w:proofErr w:type="gramStart"/>
      <w:r w:rsidRPr="00310E4A">
        <w:rPr>
          <w:rFonts w:ascii="Times New Roman" w:eastAsia="標楷體" w:hAnsi="標楷體" w:cs="Times New Roman"/>
          <w:sz w:val="28"/>
          <w:szCs w:val="28"/>
        </w:rPr>
        <w:t>釐</w:t>
      </w:r>
      <w:proofErr w:type="gramEnd"/>
      <w:r w:rsidRPr="00310E4A">
        <w:rPr>
          <w:rFonts w:ascii="Times New Roman" w:eastAsia="標楷體" w:hAnsi="標楷體" w:cs="Times New Roman"/>
          <w:sz w:val="28"/>
          <w:szCs w:val="28"/>
        </w:rPr>
        <w:t>清商情需求，並規劃</w:t>
      </w:r>
      <w:proofErr w:type="gramStart"/>
      <w:r w:rsidRPr="00310E4A">
        <w:rPr>
          <w:rFonts w:ascii="Times New Roman" w:eastAsia="標楷體" w:hAnsi="標楷體" w:cs="Times New Roman"/>
          <w:sz w:val="28"/>
          <w:szCs w:val="28"/>
        </w:rPr>
        <w:t>戰情室建置</w:t>
      </w:r>
      <w:proofErr w:type="gramEnd"/>
      <w:r w:rsidRPr="00310E4A">
        <w:rPr>
          <w:rFonts w:ascii="Times New Roman" w:eastAsia="標楷體" w:hAnsi="標楷體" w:cs="Times New Roman"/>
          <w:sz w:val="28"/>
          <w:szCs w:val="28"/>
        </w:rPr>
        <w:t>之軟硬體環境。</w:t>
      </w:r>
    </w:p>
    <w:p w:rsidR="001A1D50" w:rsidRPr="00310E4A" w:rsidRDefault="00BD1236" w:rsidP="00FF6D49">
      <w:pPr>
        <w:pStyle w:val="023"/>
        <w:numPr>
          <w:ilvl w:val="0"/>
          <w:numId w:val="20"/>
        </w:numPr>
        <w:spacing w:before="0" w:beforeAutospacing="0" w:after="0" w:afterAutospacing="0" w:line="480" w:lineRule="exact"/>
        <w:ind w:left="851" w:hanging="567"/>
        <w:rPr>
          <w:rFonts w:ascii="Times New Roman" w:eastAsia="標楷體" w:hAnsi="Times New Roman"/>
          <w:sz w:val="28"/>
          <w:szCs w:val="28"/>
        </w:rPr>
      </w:pPr>
      <w:r w:rsidRPr="00310E4A">
        <w:rPr>
          <w:rFonts w:ascii="Times New Roman" w:eastAsia="標楷體" w:hAnsi="標楷體"/>
          <w:sz w:val="28"/>
          <w:szCs w:val="28"/>
        </w:rPr>
        <w:t>遴選</w:t>
      </w:r>
      <w:r w:rsidR="001A1D50" w:rsidRPr="00310E4A">
        <w:rPr>
          <w:rFonts w:ascii="Times New Roman" w:eastAsia="標楷體" w:hAnsi="標楷體"/>
          <w:sz w:val="28"/>
          <w:szCs w:val="28"/>
        </w:rPr>
        <w:t>標準</w:t>
      </w:r>
    </w:p>
    <w:p w:rsidR="00AF2F54" w:rsidRPr="00310E4A" w:rsidRDefault="00AF2F54" w:rsidP="00AF2F54">
      <w:pPr>
        <w:pStyle w:val="023"/>
        <w:spacing w:before="0" w:beforeAutospacing="0" w:after="0" w:afterAutospacing="0" w:line="480" w:lineRule="exact"/>
        <w:ind w:left="851"/>
        <w:rPr>
          <w:rFonts w:ascii="Times New Roman" w:eastAsia="標楷體" w:hAnsi="Times New Roman"/>
          <w:sz w:val="28"/>
          <w:szCs w:val="28"/>
        </w:rPr>
      </w:pPr>
      <w:r w:rsidRPr="00310E4A">
        <w:rPr>
          <w:rFonts w:ascii="Times New Roman" w:eastAsia="標楷體" w:hAnsi="標楷體" w:hint="eastAsia"/>
          <w:sz w:val="28"/>
          <w:szCs w:val="28"/>
        </w:rPr>
        <w:t>本辦法遴選標準包括商情基礎、營運能力、創新示範、國際</w:t>
      </w:r>
      <w:proofErr w:type="gramStart"/>
      <w:r w:rsidRPr="00310E4A">
        <w:rPr>
          <w:rFonts w:ascii="Times New Roman" w:eastAsia="標楷體" w:hAnsi="標楷體" w:hint="eastAsia"/>
          <w:sz w:val="28"/>
          <w:szCs w:val="28"/>
        </w:rPr>
        <w:t>接軌與參與</w:t>
      </w:r>
      <w:proofErr w:type="gramEnd"/>
      <w:r w:rsidRPr="00310E4A">
        <w:rPr>
          <w:rFonts w:ascii="Times New Roman" w:eastAsia="標楷體" w:hAnsi="標楷體" w:hint="eastAsia"/>
          <w:sz w:val="28"/>
          <w:szCs w:val="28"/>
        </w:rPr>
        <w:t>配合五項指標，並區分為農民團體類與產業公會類兩類評分標準。說明如下：</w:t>
      </w:r>
    </w:p>
    <w:tbl>
      <w:tblPr>
        <w:tblW w:w="9191" w:type="dxa"/>
        <w:jc w:val="center"/>
        <w:tblInd w:w="433" w:type="dxa"/>
        <w:tblCellMar>
          <w:left w:w="0" w:type="dxa"/>
          <w:right w:w="0" w:type="dxa"/>
        </w:tblCellMar>
        <w:tblLook w:val="04A0"/>
      </w:tblPr>
      <w:tblGrid>
        <w:gridCol w:w="1253"/>
        <w:gridCol w:w="1275"/>
        <w:gridCol w:w="6663"/>
      </w:tblGrid>
      <w:tr w:rsidR="008569A8" w:rsidRPr="00310E4A" w:rsidTr="007958A2">
        <w:trPr>
          <w:trHeight w:val="45"/>
          <w:tblHeader/>
          <w:jc w:val="center"/>
        </w:trPr>
        <w:tc>
          <w:tcPr>
            <w:tcW w:w="1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7B5BEE" w:rsidRPr="00310E4A" w:rsidRDefault="008569A8" w:rsidP="00451C5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0E4A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7B5BEE" w:rsidRPr="00310E4A" w:rsidRDefault="008569A8" w:rsidP="00451C5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0E4A">
              <w:rPr>
                <w:rFonts w:ascii="標楷體" w:eastAsia="標楷體" w:hAnsi="標楷體"/>
                <w:szCs w:val="24"/>
              </w:rPr>
              <w:t>評分比例</w:t>
            </w:r>
          </w:p>
        </w:tc>
        <w:tc>
          <w:tcPr>
            <w:tcW w:w="666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7B5BEE" w:rsidRPr="00310E4A" w:rsidRDefault="008569A8" w:rsidP="00451C5A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10E4A">
              <w:rPr>
                <w:rFonts w:ascii="標楷體" w:eastAsia="標楷體" w:hAnsi="標楷體"/>
                <w:szCs w:val="24"/>
              </w:rPr>
              <w:t>評分標準</w:t>
            </w:r>
          </w:p>
        </w:tc>
      </w:tr>
      <w:tr w:rsidR="00E33946" w:rsidRPr="00310E4A" w:rsidTr="007958A2">
        <w:trPr>
          <w:trHeight w:val="1521"/>
          <w:jc w:val="center"/>
        </w:trPr>
        <w:tc>
          <w:tcPr>
            <w:tcW w:w="1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E33946" w:rsidRPr="00310E4A" w:rsidRDefault="00420AEF" w:rsidP="00451C5A">
            <w:pPr>
              <w:pStyle w:val="023"/>
              <w:spacing w:line="280" w:lineRule="exact"/>
              <w:jc w:val="center"/>
              <w:rPr>
                <w:rFonts w:ascii="Times New Roman" w:eastAsia="標楷體" w:hAnsi="Times New Roman"/>
                <w:bCs/>
              </w:rPr>
            </w:pPr>
            <w:r w:rsidRPr="00310E4A">
              <w:rPr>
                <w:rFonts w:ascii="Times New Roman" w:eastAsia="標楷體" w:hAnsi="標楷體" w:hint="eastAsia"/>
                <w:bCs/>
              </w:rPr>
              <w:t>資訊基礎</w:t>
            </w:r>
          </w:p>
        </w:tc>
        <w:tc>
          <w:tcPr>
            <w:tcW w:w="127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E33946" w:rsidRPr="00310E4A" w:rsidRDefault="00AF2F54" w:rsidP="00451C5A">
            <w:pPr>
              <w:pStyle w:val="023"/>
              <w:spacing w:line="280" w:lineRule="exact"/>
              <w:ind w:left="-142"/>
              <w:jc w:val="center"/>
              <w:rPr>
                <w:rFonts w:ascii="Times New Roman" w:eastAsia="標楷體" w:hAnsi="Times New Roman"/>
              </w:rPr>
            </w:pPr>
            <w:r w:rsidRPr="00310E4A">
              <w:rPr>
                <w:rFonts w:ascii="Times New Roman" w:eastAsia="標楷體" w:hAnsi="Times New Roman" w:hint="eastAsia"/>
              </w:rPr>
              <w:t>3</w:t>
            </w:r>
            <w:r w:rsidR="00E33946" w:rsidRPr="00310E4A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66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F2F54" w:rsidRPr="00310E4A" w:rsidRDefault="00A2092A" w:rsidP="00451C5A">
            <w:pPr>
              <w:pStyle w:val="023"/>
              <w:numPr>
                <w:ilvl w:val="0"/>
                <w:numId w:val="12"/>
              </w:numPr>
              <w:spacing w:before="0" w:beforeAutospacing="0" w:after="0" w:afterAutospacing="0" w:line="280" w:lineRule="exact"/>
              <w:ind w:left="210" w:hanging="284"/>
              <w:rPr>
                <w:rFonts w:ascii="Times New Roman" w:eastAsia="標楷體" w:hAnsi="Times New Roman"/>
              </w:rPr>
            </w:pPr>
            <w:r w:rsidRPr="00310E4A">
              <w:rPr>
                <w:rFonts w:ascii="Times New Roman" w:eastAsia="標楷體" w:hAnsi="標楷體" w:hint="eastAsia"/>
              </w:rPr>
              <w:t>農企業及</w:t>
            </w:r>
            <w:r w:rsidR="00AF2F54" w:rsidRPr="00310E4A">
              <w:rPr>
                <w:rFonts w:ascii="Times New Roman" w:eastAsia="標楷體" w:hAnsi="標楷體" w:hint="eastAsia"/>
              </w:rPr>
              <w:t>農民</w:t>
            </w:r>
            <w:r w:rsidR="00AF2F54" w:rsidRPr="00310E4A">
              <w:rPr>
                <w:rFonts w:ascii="Times New Roman" w:eastAsia="標楷體" w:hAnsi="Times New Roman" w:hint="eastAsia"/>
              </w:rPr>
              <w:t>團體</w:t>
            </w:r>
            <w:r w:rsidR="00AF2F54" w:rsidRPr="00310E4A">
              <w:rPr>
                <w:rFonts w:ascii="Times New Roman" w:eastAsia="標楷體" w:hAnsi="標楷體" w:hint="eastAsia"/>
              </w:rPr>
              <w:t>類</w:t>
            </w:r>
          </w:p>
          <w:p w:rsidR="00E33946" w:rsidRPr="00310E4A" w:rsidRDefault="00A2092A" w:rsidP="00451C5A">
            <w:pPr>
              <w:pStyle w:val="023"/>
              <w:spacing w:before="0" w:beforeAutospacing="0" w:after="0" w:afterAutospacing="0" w:line="280" w:lineRule="exact"/>
              <w:ind w:left="209"/>
              <w:rPr>
                <w:rFonts w:ascii="Times New Roman" w:eastAsia="標楷體" w:hAnsi="標楷體"/>
              </w:rPr>
            </w:pPr>
            <w:r w:rsidRPr="00310E4A">
              <w:rPr>
                <w:rFonts w:ascii="Times New Roman" w:eastAsia="標楷體" w:hAnsi="標楷體" w:hint="eastAsia"/>
              </w:rPr>
              <w:t>組織</w:t>
            </w:r>
            <w:r w:rsidR="00E33946" w:rsidRPr="00310E4A">
              <w:rPr>
                <w:rFonts w:ascii="Times New Roman" w:eastAsia="標楷體" w:hAnsi="標楷體" w:hint="eastAsia"/>
              </w:rPr>
              <w:t>內部是否具有存放營運資料之資訊系統</w:t>
            </w:r>
            <w:r w:rsidR="00AF2F54" w:rsidRPr="00310E4A">
              <w:rPr>
                <w:rFonts w:ascii="Times New Roman" w:eastAsia="標楷體" w:hAnsi="標楷體" w:hint="eastAsia"/>
              </w:rPr>
              <w:t>，並</w:t>
            </w:r>
            <w:r w:rsidR="00E33946" w:rsidRPr="00310E4A">
              <w:rPr>
                <w:rFonts w:ascii="Times New Roman" w:eastAsia="標楷體" w:hAnsi="標楷體" w:hint="eastAsia"/>
              </w:rPr>
              <w:t>具</w:t>
            </w:r>
            <w:r w:rsidR="00E33946" w:rsidRPr="00310E4A">
              <w:rPr>
                <w:rFonts w:ascii="Times New Roman" w:eastAsia="標楷體" w:hAnsi="標楷體"/>
              </w:rPr>
              <w:t>有專職資訊技術人員負責維運商情數據相關資料庫及工具。</w:t>
            </w:r>
          </w:p>
          <w:p w:rsidR="00AF2F54" w:rsidRPr="00310E4A" w:rsidRDefault="00A2092A" w:rsidP="00451C5A">
            <w:pPr>
              <w:pStyle w:val="023"/>
              <w:numPr>
                <w:ilvl w:val="0"/>
                <w:numId w:val="12"/>
              </w:numPr>
              <w:spacing w:before="0" w:beforeAutospacing="0" w:after="0" w:afterAutospacing="0" w:line="280" w:lineRule="exact"/>
              <w:ind w:left="209" w:hanging="283"/>
              <w:rPr>
                <w:rFonts w:ascii="Times New Roman" w:eastAsia="標楷體" w:hAnsi="Times New Roman"/>
              </w:rPr>
            </w:pPr>
            <w:r w:rsidRPr="00310E4A">
              <w:rPr>
                <w:rFonts w:ascii="Times New Roman" w:eastAsia="標楷體" w:hAnsi="Times New Roman"/>
              </w:rPr>
              <w:t>農業產業團體</w:t>
            </w:r>
          </w:p>
          <w:p w:rsidR="00AF2F54" w:rsidRPr="00310E4A" w:rsidRDefault="00AF2F54" w:rsidP="00451C5A">
            <w:pPr>
              <w:pStyle w:val="023"/>
              <w:spacing w:before="0" w:beforeAutospacing="0" w:after="0" w:afterAutospacing="0" w:line="280" w:lineRule="exact"/>
              <w:ind w:left="209"/>
              <w:rPr>
                <w:rFonts w:ascii="Times New Roman" w:eastAsia="標楷體" w:hAnsi="Times New Roman"/>
              </w:rPr>
            </w:pPr>
            <w:r w:rsidRPr="00310E4A">
              <w:rPr>
                <w:rFonts w:ascii="Times New Roman" w:eastAsia="標楷體" w:hAnsi="標楷體" w:hint="eastAsia"/>
              </w:rPr>
              <w:t>協助會員蒐集整理國內外產業營銷資料的方式與歷史記錄。</w:t>
            </w:r>
          </w:p>
        </w:tc>
      </w:tr>
      <w:tr w:rsidR="00E33946" w:rsidRPr="00310E4A" w:rsidTr="007958A2">
        <w:trPr>
          <w:trHeight w:val="847"/>
          <w:jc w:val="center"/>
        </w:trPr>
        <w:tc>
          <w:tcPr>
            <w:tcW w:w="1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 w:themeFill="background1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E33946" w:rsidRPr="00310E4A" w:rsidRDefault="00420AEF" w:rsidP="00451C5A">
            <w:pPr>
              <w:pStyle w:val="023"/>
              <w:spacing w:line="280" w:lineRule="exact"/>
              <w:jc w:val="center"/>
              <w:rPr>
                <w:rFonts w:ascii="Times New Roman" w:eastAsia="標楷體" w:hAnsi="標楷體"/>
                <w:bCs/>
              </w:rPr>
            </w:pPr>
            <w:r w:rsidRPr="00310E4A">
              <w:rPr>
                <w:rFonts w:ascii="Times New Roman" w:eastAsia="標楷體" w:hAnsi="標楷體" w:hint="eastAsia"/>
                <w:bCs/>
              </w:rPr>
              <w:t>企業經營</w:t>
            </w:r>
          </w:p>
        </w:tc>
        <w:tc>
          <w:tcPr>
            <w:tcW w:w="127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FFFFFF" w:themeFill="background1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E33946" w:rsidRPr="00310E4A" w:rsidRDefault="00AF2F54" w:rsidP="00451C5A">
            <w:pPr>
              <w:pStyle w:val="023"/>
              <w:spacing w:line="280" w:lineRule="exact"/>
              <w:ind w:left="-142"/>
              <w:jc w:val="center"/>
              <w:rPr>
                <w:rFonts w:ascii="Times New Roman" w:eastAsia="標楷體" w:hAnsi="Times New Roman"/>
              </w:rPr>
            </w:pPr>
            <w:r w:rsidRPr="00310E4A">
              <w:rPr>
                <w:rFonts w:ascii="Times New Roman" w:eastAsia="標楷體" w:hAnsi="Times New Roman" w:hint="eastAsia"/>
              </w:rPr>
              <w:t>3</w:t>
            </w:r>
            <w:r w:rsidR="00E33946" w:rsidRPr="00310E4A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66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F2F54" w:rsidRPr="00310E4A" w:rsidRDefault="00A2092A" w:rsidP="00451C5A">
            <w:pPr>
              <w:pStyle w:val="023"/>
              <w:numPr>
                <w:ilvl w:val="0"/>
                <w:numId w:val="12"/>
              </w:numPr>
              <w:spacing w:before="0" w:beforeAutospacing="0" w:after="0" w:afterAutospacing="0" w:line="280" w:lineRule="exact"/>
              <w:ind w:left="209" w:hanging="283"/>
              <w:rPr>
                <w:rFonts w:ascii="Times New Roman" w:eastAsia="標楷體" w:hAnsi="標楷體"/>
              </w:rPr>
            </w:pPr>
            <w:r w:rsidRPr="00310E4A">
              <w:rPr>
                <w:rFonts w:ascii="Times New Roman" w:eastAsia="標楷體" w:hAnsi="標楷體" w:hint="eastAsia"/>
              </w:rPr>
              <w:t>農企業及</w:t>
            </w:r>
            <w:r w:rsidR="00AF2F54" w:rsidRPr="00310E4A">
              <w:rPr>
                <w:rFonts w:ascii="Times New Roman" w:eastAsia="標楷體" w:hAnsi="標楷體" w:hint="eastAsia"/>
              </w:rPr>
              <w:t>農民</w:t>
            </w:r>
            <w:r w:rsidR="00AF2F54" w:rsidRPr="00310E4A">
              <w:rPr>
                <w:rFonts w:ascii="Times New Roman" w:eastAsia="標楷體" w:hAnsi="Times New Roman" w:hint="eastAsia"/>
              </w:rPr>
              <w:t>團體</w:t>
            </w:r>
            <w:r w:rsidR="00AF2F54" w:rsidRPr="00310E4A">
              <w:rPr>
                <w:rFonts w:ascii="Times New Roman" w:eastAsia="標楷體" w:hAnsi="標楷體" w:hint="eastAsia"/>
              </w:rPr>
              <w:t>類</w:t>
            </w:r>
          </w:p>
          <w:p w:rsidR="00E33946" w:rsidRPr="00310E4A" w:rsidRDefault="00A2092A" w:rsidP="00451C5A">
            <w:pPr>
              <w:pStyle w:val="023"/>
              <w:spacing w:before="0" w:beforeAutospacing="0" w:after="0" w:afterAutospacing="0" w:line="280" w:lineRule="exact"/>
              <w:ind w:left="209"/>
              <w:rPr>
                <w:rFonts w:ascii="Times New Roman" w:eastAsia="標楷體" w:hAnsi="Times New Roman"/>
              </w:rPr>
            </w:pPr>
            <w:r w:rsidRPr="00310E4A">
              <w:rPr>
                <w:rFonts w:ascii="Times New Roman" w:eastAsia="標楷體" w:hAnsi="標楷體" w:hint="eastAsia"/>
              </w:rPr>
              <w:t>組織</w:t>
            </w:r>
            <w:r w:rsidR="00AF2F54" w:rsidRPr="00310E4A">
              <w:rPr>
                <w:rFonts w:eastAsia="標楷體" w:hAnsi="標楷體" w:hint="eastAsia"/>
              </w:rPr>
              <w:t>執行</w:t>
            </w:r>
            <w:r w:rsidRPr="00310E4A">
              <w:rPr>
                <w:rFonts w:eastAsia="標楷體" w:hAnsi="標楷體" w:hint="eastAsia"/>
              </w:rPr>
              <w:t>智慧農業</w:t>
            </w:r>
            <w:r w:rsidR="00AF2F54" w:rsidRPr="00310E4A">
              <w:rPr>
                <w:rFonts w:eastAsia="標楷體" w:hAnsi="標楷體" w:hint="eastAsia"/>
              </w:rPr>
              <w:t>相關</w:t>
            </w:r>
            <w:r w:rsidR="00E33946" w:rsidRPr="00310E4A">
              <w:rPr>
                <w:rFonts w:eastAsia="標楷體" w:hAnsi="標楷體" w:hint="eastAsia"/>
              </w:rPr>
              <w:t>計畫經驗</w:t>
            </w:r>
            <w:r w:rsidR="00E33946" w:rsidRPr="00310E4A">
              <w:rPr>
                <w:rFonts w:ascii="Times New Roman" w:eastAsia="標楷體" w:hAnsi="Times New Roman" w:hint="eastAsia"/>
              </w:rPr>
              <w:t>及</w:t>
            </w:r>
            <w:proofErr w:type="gramStart"/>
            <w:r w:rsidR="00E33946" w:rsidRPr="00310E4A">
              <w:rPr>
                <w:rFonts w:ascii="Times New Roman" w:eastAsia="標楷體" w:hAnsi="Times New Roman" w:hint="eastAsia"/>
              </w:rPr>
              <w:t>106</w:t>
            </w:r>
            <w:proofErr w:type="gramEnd"/>
            <w:r w:rsidR="00AF2F54" w:rsidRPr="00310E4A">
              <w:rPr>
                <w:rFonts w:ascii="Times New Roman" w:eastAsia="標楷體" w:hAnsi="Times New Roman" w:hint="eastAsia"/>
              </w:rPr>
              <w:t>年度公司內外銷</w:t>
            </w:r>
            <w:r w:rsidR="00391329" w:rsidRPr="00310E4A">
              <w:rPr>
                <w:rFonts w:ascii="Times New Roman" w:eastAsia="標楷體" w:hAnsi="Times New Roman" w:hint="eastAsia"/>
              </w:rPr>
              <w:t>實績</w:t>
            </w:r>
            <w:r w:rsidR="00E33946" w:rsidRPr="00310E4A">
              <w:rPr>
                <w:rFonts w:ascii="Times New Roman" w:eastAsia="標楷體" w:hAnsi="Times New Roman" w:hint="eastAsia"/>
              </w:rPr>
              <w:t>。</w:t>
            </w:r>
          </w:p>
          <w:p w:rsidR="00A2092A" w:rsidRPr="00310E4A" w:rsidRDefault="00A2092A" w:rsidP="00A2092A">
            <w:pPr>
              <w:pStyle w:val="023"/>
              <w:numPr>
                <w:ilvl w:val="0"/>
                <w:numId w:val="12"/>
              </w:numPr>
              <w:spacing w:before="0" w:beforeAutospacing="0" w:after="0" w:afterAutospacing="0" w:line="280" w:lineRule="exact"/>
              <w:ind w:left="209" w:hanging="283"/>
              <w:rPr>
                <w:rFonts w:ascii="Times New Roman" w:eastAsia="標楷體" w:hAnsi="Times New Roman"/>
              </w:rPr>
            </w:pPr>
            <w:r w:rsidRPr="00310E4A">
              <w:rPr>
                <w:rFonts w:ascii="Times New Roman" w:eastAsia="標楷體" w:hAnsi="Times New Roman"/>
              </w:rPr>
              <w:t>農業產業團體</w:t>
            </w:r>
          </w:p>
          <w:p w:rsidR="00AF2F54" w:rsidRPr="00310E4A" w:rsidRDefault="00A2092A" w:rsidP="00451C5A">
            <w:pPr>
              <w:pStyle w:val="023"/>
              <w:spacing w:before="0" w:beforeAutospacing="0" w:after="0" w:afterAutospacing="0" w:line="280" w:lineRule="exact"/>
              <w:ind w:left="209"/>
              <w:rPr>
                <w:rFonts w:ascii="Times New Roman" w:eastAsia="標楷體" w:hAnsi="標楷體"/>
              </w:rPr>
            </w:pPr>
            <w:r w:rsidRPr="00310E4A">
              <w:rPr>
                <w:rFonts w:ascii="Times New Roman" w:eastAsia="標楷體" w:hAnsi="Times New Roman"/>
              </w:rPr>
              <w:t>產業團體</w:t>
            </w:r>
            <w:r w:rsidR="00AF2F54" w:rsidRPr="00310E4A">
              <w:rPr>
                <w:rFonts w:ascii="Times New Roman" w:eastAsia="標楷體" w:hAnsi="標楷體" w:hint="eastAsia"/>
              </w:rPr>
              <w:t>自主運作能耐及協助會員拓展外銷渠道經驗</w:t>
            </w:r>
            <w:r w:rsidR="00420AEF" w:rsidRPr="00310E4A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E33946" w:rsidRPr="00310E4A" w:rsidTr="007958A2">
        <w:trPr>
          <w:trHeight w:val="578"/>
          <w:jc w:val="center"/>
        </w:trPr>
        <w:tc>
          <w:tcPr>
            <w:tcW w:w="1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E33946" w:rsidRPr="00310E4A" w:rsidRDefault="00420AEF" w:rsidP="00451C5A">
            <w:pPr>
              <w:pStyle w:val="023"/>
              <w:spacing w:line="280" w:lineRule="exact"/>
              <w:jc w:val="center"/>
              <w:rPr>
                <w:rFonts w:ascii="Times New Roman" w:eastAsia="標楷體" w:hAnsi="標楷體"/>
                <w:bCs/>
              </w:rPr>
            </w:pPr>
            <w:r w:rsidRPr="00310E4A">
              <w:rPr>
                <w:rFonts w:ascii="Times New Roman" w:eastAsia="標楷體" w:hAnsi="標楷體" w:hint="eastAsia"/>
                <w:bCs/>
              </w:rPr>
              <w:t>示範性</w:t>
            </w:r>
          </w:p>
        </w:tc>
        <w:tc>
          <w:tcPr>
            <w:tcW w:w="127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E33946" w:rsidRPr="00310E4A" w:rsidRDefault="00420AEF" w:rsidP="00451C5A">
            <w:pPr>
              <w:pStyle w:val="023"/>
              <w:spacing w:line="280" w:lineRule="exact"/>
              <w:ind w:left="-142"/>
              <w:jc w:val="center"/>
              <w:rPr>
                <w:rFonts w:ascii="Times New Roman" w:eastAsia="標楷體" w:hAnsi="Times New Roman"/>
              </w:rPr>
            </w:pPr>
            <w:r w:rsidRPr="00310E4A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666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F2F54" w:rsidRPr="00310E4A" w:rsidRDefault="00A2092A" w:rsidP="00451C5A">
            <w:pPr>
              <w:pStyle w:val="023"/>
              <w:numPr>
                <w:ilvl w:val="0"/>
                <w:numId w:val="12"/>
              </w:numPr>
              <w:spacing w:before="0" w:beforeAutospacing="0" w:after="0" w:afterAutospacing="0" w:line="280" w:lineRule="exact"/>
              <w:ind w:left="209" w:hanging="283"/>
              <w:rPr>
                <w:rFonts w:ascii="Times New Roman" w:eastAsia="標楷體" w:hAnsi="標楷體"/>
              </w:rPr>
            </w:pPr>
            <w:r w:rsidRPr="00310E4A">
              <w:rPr>
                <w:rFonts w:ascii="Times New Roman" w:eastAsia="標楷體" w:hAnsi="標楷體" w:hint="eastAsia"/>
              </w:rPr>
              <w:t>農企業及</w:t>
            </w:r>
            <w:r w:rsidR="00AF2F54" w:rsidRPr="00310E4A">
              <w:rPr>
                <w:rFonts w:ascii="Times New Roman" w:eastAsia="標楷體" w:hAnsi="標楷體" w:hint="eastAsia"/>
              </w:rPr>
              <w:t>農民</w:t>
            </w:r>
            <w:r w:rsidR="00AF2F54" w:rsidRPr="00310E4A">
              <w:rPr>
                <w:rFonts w:ascii="Times New Roman" w:eastAsia="標楷體" w:hAnsi="Times New Roman" w:hint="eastAsia"/>
              </w:rPr>
              <w:t>團體</w:t>
            </w:r>
            <w:r w:rsidR="00AF2F54" w:rsidRPr="00310E4A">
              <w:rPr>
                <w:rFonts w:ascii="Times New Roman" w:eastAsia="標楷體" w:hAnsi="標楷體" w:hint="eastAsia"/>
              </w:rPr>
              <w:t>類</w:t>
            </w:r>
          </w:p>
          <w:p w:rsidR="00AF2F54" w:rsidRPr="00310E4A" w:rsidRDefault="00451C5A" w:rsidP="00451C5A">
            <w:pPr>
              <w:pStyle w:val="023"/>
              <w:spacing w:before="0" w:beforeAutospacing="0" w:after="0" w:afterAutospacing="0" w:line="280" w:lineRule="exact"/>
              <w:ind w:left="209"/>
              <w:rPr>
                <w:rFonts w:ascii="Times New Roman" w:eastAsia="標楷體" w:hAnsi="標楷體"/>
              </w:rPr>
            </w:pPr>
            <w:r w:rsidRPr="00310E4A">
              <w:rPr>
                <w:rFonts w:ascii="Times New Roman" w:eastAsia="標楷體" w:hAnsi="標楷體" w:hint="eastAsia"/>
              </w:rPr>
              <w:t>商情管理整體規劃</w:t>
            </w:r>
            <w:r w:rsidR="00420AEF" w:rsidRPr="00310E4A">
              <w:rPr>
                <w:rFonts w:ascii="Times New Roman" w:eastAsia="標楷體" w:hAnsi="標楷體" w:hint="eastAsia"/>
              </w:rPr>
              <w:t>有別於同業，可產生產業</w:t>
            </w:r>
            <w:r w:rsidR="00AF2F54" w:rsidRPr="00310E4A">
              <w:rPr>
                <w:rFonts w:ascii="Times New Roman" w:eastAsia="標楷體" w:hAnsi="標楷體" w:hint="eastAsia"/>
              </w:rPr>
              <w:t>示範效果。</w:t>
            </w:r>
          </w:p>
          <w:p w:rsidR="00AF2F54" w:rsidRPr="00310E4A" w:rsidRDefault="00AF2F54" w:rsidP="00451C5A">
            <w:pPr>
              <w:pStyle w:val="023"/>
              <w:numPr>
                <w:ilvl w:val="0"/>
                <w:numId w:val="12"/>
              </w:numPr>
              <w:spacing w:before="0" w:beforeAutospacing="0" w:after="0" w:afterAutospacing="0" w:line="280" w:lineRule="exact"/>
              <w:ind w:left="209" w:hanging="283"/>
              <w:rPr>
                <w:rFonts w:ascii="Times New Roman" w:eastAsia="標楷體" w:hAnsi="標楷體"/>
              </w:rPr>
            </w:pPr>
            <w:r w:rsidRPr="00310E4A">
              <w:rPr>
                <w:rFonts w:ascii="Times New Roman" w:eastAsia="標楷體" w:hAnsi="標楷體" w:hint="eastAsia"/>
              </w:rPr>
              <w:t>產業公會類</w:t>
            </w:r>
          </w:p>
          <w:p w:rsidR="00AF2F54" w:rsidRPr="00310E4A" w:rsidRDefault="00451C5A" w:rsidP="00451C5A">
            <w:pPr>
              <w:pStyle w:val="023"/>
              <w:spacing w:before="0" w:beforeAutospacing="0" w:after="0" w:afterAutospacing="0" w:line="280" w:lineRule="exact"/>
              <w:ind w:left="209"/>
              <w:rPr>
                <w:rFonts w:ascii="Times New Roman" w:eastAsia="標楷體" w:hAnsi="標楷體"/>
              </w:rPr>
            </w:pPr>
            <w:r w:rsidRPr="00310E4A">
              <w:rPr>
                <w:rFonts w:ascii="Times New Roman" w:eastAsia="標楷體" w:hAnsi="標楷體" w:hint="eastAsia"/>
              </w:rPr>
              <w:t>商情資訊管理方式</w:t>
            </w:r>
            <w:r w:rsidR="00420AEF" w:rsidRPr="00310E4A">
              <w:rPr>
                <w:rFonts w:ascii="Times New Roman" w:eastAsia="標楷體" w:hAnsi="標楷體" w:hint="eastAsia"/>
              </w:rPr>
              <w:t>可提高產業會員服務範疇。</w:t>
            </w:r>
          </w:p>
        </w:tc>
      </w:tr>
      <w:tr w:rsidR="00AF2F54" w:rsidRPr="00310E4A" w:rsidTr="007958A2">
        <w:trPr>
          <w:trHeight w:val="578"/>
          <w:jc w:val="center"/>
        </w:trPr>
        <w:tc>
          <w:tcPr>
            <w:tcW w:w="1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FFFFFF" w:themeFill="background1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F2F54" w:rsidRPr="00310E4A" w:rsidRDefault="00420AEF" w:rsidP="00451C5A">
            <w:pPr>
              <w:pStyle w:val="023"/>
              <w:spacing w:line="280" w:lineRule="exact"/>
              <w:jc w:val="center"/>
              <w:rPr>
                <w:rFonts w:ascii="Times New Roman" w:eastAsia="標楷體" w:hAnsi="標楷體"/>
                <w:bCs/>
              </w:rPr>
            </w:pPr>
            <w:r w:rsidRPr="00310E4A">
              <w:rPr>
                <w:rFonts w:ascii="Times New Roman" w:eastAsia="標楷體" w:hAnsi="標楷體" w:hint="eastAsia"/>
                <w:bCs/>
              </w:rPr>
              <w:t>創新性</w:t>
            </w:r>
          </w:p>
        </w:tc>
        <w:tc>
          <w:tcPr>
            <w:tcW w:w="127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FFFFFF" w:themeFill="background1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F2F54" w:rsidRPr="00310E4A" w:rsidRDefault="00AF2F54" w:rsidP="00451C5A">
            <w:pPr>
              <w:pStyle w:val="023"/>
              <w:spacing w:line="280" w:lineRule="exact"/>
              <w:ind w:left="-142"/>
              <w:jc w:val="center"/>
              <w:rPr>
                <w:rFonts w:ascii="Times New Roman" w:eastAsia="標楷體" w:hAnsi="Times New Roman"/>
              </w:rPr>
            </w:pPr>
            <w:r w:rsidRPr="00310E4A">
              <w:rPr>
                <w:rFonts w:ascii="Times New Roman" w:eastAsia="標楷體" w:hAnsi="Times New Roman" w:hint="eastAsia"/>
              </w:rPr>
              <w:t>1</w:t>
            </w:r>
            <w:r w:rsidR="00420AEF" w:rsidRPr="00310E4A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666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FFFFFF" w:themeFill="background1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F2F54" w:rsidRPr="00310E4A" w:rsidRDefault="00420AEF" w:rsidP="00451C5A">
            <w:pPr>
              <w:pStyle w:val="023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 w:rsidRPr="00310E4A">
              <w:rPr>
                <w:rFonts w:ascii="Times New Roman" w:eastAsia="標楷體" w:hAnsi="標楷體" w:hint="eastAsia"/>
              </w:rPr>
              <w:t>預定導入的商情資訊的創新</w:t>
            </w:r>
            <w:r w:rsidR="00451C5A" w:rsidRPr="00310E4A">
              <w:rPr>
                <w:rFonts w:ascii="Times New Roman" w:eastAsia="標楷體" w:hAnsi="標楷體" w:hint="eastAsia"/>
              </w:rPr>
              <w:t>應用</w:t>
            </w:r>
            <w:r w:rsidR="00AF2F54" w:rsidRPr="00310E4A">
              <w:rPr>
                <w:rFonts w:ascii="Times New Roman" w:eastAsia="標楷體" w:hAnsi="標楷體" w:hint="eastAsia"/>
              </w:rPr>
              <w:t>程度。</w:t>
            </w:r>
          </w:p>
        </w:tc>
      </w:tr>
      <w:tr w:rsidR="00AF2F54" w:rsidRPr="00310E4A" w:rsidTr="007958A2">
        <w:trPr>
          <w:trHeight w:val="578"/>
          <w:jc w:val="center"/>
        </w:trPr>
        <w:tc>
          <w:tcPr>
            <w:tcW w:w="125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F2F54" w:rsidRPr="00310E4A" w:rsidRDefault="00AF2F54" w:rsidP="00451C5A">
            <w:pPr>
              <w:pStyle w:val="023"/>
              <w:spacing w:line="280" w:lineRule="exact"/>
              <w:jc w:val="center"/>
              <w:rPr>
                <w:rFonts w:ascii="Times New Roman" w:eastAsia="標楷體" w:hAnsi="標楷體"/>
                <w:bCs/>
              </w:rPr>
            </w:pPr>
            <w:r w:rsidRPr="00310E4A">
              <w:rPr>
                <w:rFonts w:ascii="Times New Roman" w:eastAsia="標楷體" w:hAnsi="標楷體"/>
                <w:bCs/>
              </w:rPr>
              <w:t>參與配合</w:t>
            </w:r>
          </w:p>
        </w:tc>
        <w:tc>
          <w:tcPr>
            <w:tcW w:w="1275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F2F54" w:rsidRPr="00310E4A" w:rsidRDefault="00AF2F54" w:rsidP="00451C5A">
            <w:pPr>
              <w:pStyle w:val="023"/>
              <w:spacing w:line="280" w:lineRule="exact"/>
              <w:ind w:left="-142"/>
              <w:jc w:val="center"/>
              <w:rPr>
                <w:rFonts w:ascii="Times New Roman" w:eastAsia="標楷體" w:hAnsi="標楷體"/>
                <w:bCs/>
              </w:rPr>
            </w:pPr>
            <w:r w:rsidRPr="00310E4A">
              <w:rPr>
                <w:rFonts w:ascii="Times New Roman" w:eastAsia="標楷體" w:hAnsi="標楷體"/>
                <w:bCs/>
              </w:rPr>
              <w:t>10</w:t>
            </w:r>
          </w:p>
        </w:tc>
        <w:tc>
          <w:tcPr>
            <w:tcW w:w="6663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AF2F54" w:rsidRPr="00310E4A" w:rsidRDefault="00AF2F54" w:rsidP="00451C5A">
            <w:pPr>
              <w:pStyle w:val="023"/>
              <w:spacing w:before="0" w:beforeAutospacing="0" w:after="0" w:afterAutospacing="0" w:line="280" w:lineRule="exact"/>
              <w:rPr>
                <w:rFonts w:ascii="Times New Roman" w:eastAsia="標楷體" w:hAnsi="標楷體"/>
                <w:bCs/>
              </w:rPr>
            </w:pPr>
            <w:r w:rsidRPr="00310E4A">
              <w:rPr>
                <w:rFonts w:ascii="Times New Roman" w:eastAsia="標楷體" w:hAnsi="標楷體"/>
                <w:bCs/>
              </w:rPr>
              <w:t>受輔導</w:t>
            </w:r>
            <w:r w:rsidRPr="00310E4A">
              <w:rPr>
                <w:rFonts w:ascii="Times New Roman" w:eastAsia="標楷體" w:hAnsi="標楷體" w:hint="eastAsia"/>
                <w:bCs/>
              </w:rPr>
              <w:t>單位同意參訪並分享經驗</w:t>
            </w:r>
            <w:r w:rsidRPr="00310E4A">
              <w:rPr>
                <w:rFonts w:ascii="Times New Roman" w:eastAsia="標楷體" w:hAnsi="標楷體"/>
                <w:bCs/>
              </w:rPr>
              <w:t>。</w:t>
            </w:r>
          </w:p>
        </w:tc>
      </w:tr>
    </w:tbl>
    <w:p w:rsidR="00AF2F54" w:rsidRPr="00310E4A" w:rsidRDefault="00AF2F54" w:rsidP="00AF2F54">
      <w:pPr>
        <w:pStyle w:val="023"/>
        <w:numPr>
          <w:ilvl w:val="0"/>
          <w:numId w:val="20"/>
        </w:numPr>
        <w:spacing w:before="0" w:beforeAutospacing="0" w:after="0" w:afterAutospacing="0" w:line="480" w:lineRule="exact"/>
        <w:ind w:left="851" w:hanging="567"/>
        <w:rPr>
          <w:rFonts w:ascii="Times New Roman" w:eastAsia="標楷體" w:hAnsi="標楷體"/>
          <w:sz w:val="28"/>
          <w:szCs w:val="28"/>
        </w:rPr>
      </w:pPr>
      <w:bookmarkStart w:id="0" w:name="_Toc354477639"/>
      <w:bookmarkStart w:id="1" w:name="_Toc354484931"/>
      <w:r w:rsidRPr="00310E4A">
        <w:rPr>
          <w:rFonts w:ascii="Times New Roman" w:eastAsia="標楷體" w:hAnsi="標楷體" w:hint="eastAsia"/>
          <w:sz w:val="28"/>
          <w:szCs w:val="28"/>
        </w:rPr>
        <w:t>單位義務</w:t>
      </w:r>
    </w:p>
    <w:p w:rsidR="00AF2F54" w:rsidRPr="00310E4A" w:rsidRDefault="00AF2F54" w:rsidP="00AF2F54">
      <w:pPr>
        <w:pStyle w:val="a3"/>
        <w:numPr>
          <w:ilvl w:val="0"/>
          <w:numId w:val="32"/>
        </w:numPr>
        <w:tabs>
          <w:tab w:val="left" w:pos="851"/>
        </w:tabs>
        <w:spacing w:line="360" w:lineRule="exact"/>
        <w:ind w:leftChars="296" w:left="993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受輔導</w:t>
      </w:r>
      <w:r w:rsidRPr="00310E4A">
        <w:rPr>
          <w:rFonts w:ascii="Times New Roman" w:eastAsia="標楷體" w:hAnsi="標楷體" w:cs="Times New Roman" w:hint="eastAsia"/>
          <w:sz w:val="28"/>
          <w:szCs w:val="28"/>
        </w:rPr>
        <w:t>單位</w:t>
      </w:r>
      <w:r w:rsidRPr="00310E4A">
        <w:rPr>
          <w:rFonts w:ascii="Times New Roman" w:eastAsia="標楷體" w:hAnsi="標楷體" w:cs="Times New Roman"/>
          <w:sz w:val="28"/>
          <w:szCs w:val="28"/>
        </w:rPr>
        <w:t>須配合計畫執行團隊辦理資訊串連作業並提供商情相關數據資料。</w:t>
      </w:r>
    </w:p>
    <w:p w:rsidR="00AF2F54" w:rsidRPr="00310E4A" w:rsidRDefault="00AF2F54" w:rsidP="00AF2F54">
      <w:pPr>
        <w:pStyle w:val="a3"/>
        <w:numPr>
          <w:ilvl w:val="0"/>
          <w:numId w:val="32"/>
        </w:numPr>
        <w:tabs>
          <w:tab w:val="left" w:pos="851"/>
        </w:tabs>
        <w:spacing w:line="360" w:lineRule="exact"/>
        <w:ind w:leftChars="296" w:left="993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須配合農委會相關成果展示活動，進行計畫成果之宣傳。</w:t>
      </w:r>
    </w:p>
    <w:p w:rsidR="002F483F" w:rsidRPr="00310E4A" w:rsidRDefault="00AF2F54" w:rsidP="00D9092D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Times New Roman" w:eastAsia="標楷體" w:hAnsi="標楷體" w:cs="Times New Roman"/>
          <w:sz w:val="28"/>
          <w:szCs w:val="28"/>
        </w:rPr>
      </w:pPr>
      <w:r w:rsidRPr="00310E4A">
        <w:rPr>
          <w:rFonts w:ascii="Times New Roman" w:eastAsia="標楷體" w:hAnsi="標楷體" w:cs="Times New Roman" w:hint="eastAsia"/>
          <w:sz w:val="28"/>
          <w:szCs w:val="28"/>
        </w:rPr>
        <w:t>諮詢</w:t>
      </w:r>
      <w:r w:rsidRPr="00310E4A">
        <w:rPr>
          <w:rFonts w:ascii="Times New Roman" w:eastAsia="標楷體" w:hAnsi="標楷體" w:cs="Times New Roman"/>
          <w:sz w:val="28"/>
          <w:szCs w:val="28"/>
        </w:rPr>
        <w:t>窗口</w:t>
      </w:r>
      <w:bookmarkEnd w:id="0"/>
      <w:bookmarkEnd w:id="1"/>
    </w:p>
    <w:p w:rsidR="00E5586E" w:rsidRPr="00310E4A" w:rsidRDefault="00E5586E" w:rsidP="00864947">
      <w:pPr>
        <w:spacing w:line="360" w:lineRule="exact"/>
        <w:ind w:leftChars="235" w:left="564" w:firstLine="1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財團法人中衛發展中心</w:t>
      </w:r>
      <w:r w:rsidRPr="00310E4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43908" w:rsidRPr="00310E4A">
        <w:rPr>
          <w:rFonts w:ascii="Times New Roman" w:eastAsia="標楷體" w:hAnsi="標楷體" w:cs="Times New Roman"/>
          <w:sz w:val="28"/>
          <w:szCs w:val="28"/>
        </w:rPr>
        <w:t>李小姐</w:t>
      </w:r>
      <w:r w:rsidR="00543908" w:rsidRPr="00310E4A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Pr="00310E4A">
        <w:rPr>
          <w:rFonts w:ascii="Times New Roman" w:eastAsia="標楷體" w:hAnsi="標楷體" w:cs="Times New Roman"/>
          <w:sz w:val="28"/>
          <w:szCs w:val="28"/>
        </w:rPr>
        <w:t>吳先生</w:t>
      </w:r>
    </w:p>
    <w:p w:rsidR="00E5586E" w:rsidRPr="00310E4A" w:rsidRDefault="00E5586E" w:rsidP="00864947">
      <w:pPr>
        <w:spacing w:line="360" w:lineRule="exact"/>
        <w:ind w:leftChars="235" w:left="564" w:firstLine="1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標楷體" w:cs="Times New Roman"/>
          <w:sz w:val="28"/>
          <w:szCs w:val="28"/>
        </w:rPr>
        <w:t>電話：</w:t>
      </w:r>
      <w:r w:rsidRPr="00310E4A">
        <w:rPr>
          <w:rFonts w:ascii="Times New Roman" w:eastAsia="標楷體" w:hAnsi="Times New Roman" w:cs="Times New Roman"/>
          <w:sz w:val="28"/>
          <w:szCs w:val="28"/>
        </w:rPr>
        <w:t>(02)2391-1368</w:t>
      </w:r>
      <w:r w:rsidRPr="00310E4A">
        <w:rPr>
          <w:rFonts w:ascii="Times New Roman" w:eastAsia="標楷體" w:hAnsi="標楷體" w:cs="Times New Roman"/>
          <w:sz w:val="28"/>
          <w:szCs w:val="28"/>
        </w:rPr>
        <w:t>轉</w:t>
      </w:r>
      <w:r w:rsidR="00543908" w:rsidRPr="00310E4A">
        <w:rPr>
          <w:rFonts w:ascii="Times New Roman" w:eastAsia="標楷體" w:hAnsi="Times New Roman" w:cs="Times New Roman"/>
          <w:sz w:val="28"/>
          <w:szCs w:val="28"/>
        </w:rPr>
        <w:t xml:space="preserve"> 1238 </w:t>
      </w:r>
      <w:r w:rsidR="00543908" w:rsidRPr="00310E4A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310E4A">
        <w:rPr>
          <w:rFonts w:ascii="Times New Roman" w:eastAsia="標楷體" w:hAnsi="Times New Roman" w:cs="Times New Roman"/>
          <w:sz w:val="28"/>
          <w:szCs w:val="28"/>
        </w:rPr>
        <w:t xml:space="preserve"> 1076</w:t>
      </w:r>
    </w:p>
    <w:p w:rsidR="00E5586E" w:rsidRPr="00310E4A" w:rsidRDefault="00E5586E" w:rsidP="00864947">
      <w:pPr>
        <w:spacing w:line="360" w:lineRule="exact"/>
        <w:ind w:leftChars="235" w:left="564" w:firstLine="1"/>
        <w:rPr>
          <w:rFonts w:ascii="Times New Roman" w:eastAsia="標楷體" w:hAnsi="Times New Roman" w:cs="Times New Roman"/>
          <w:sz w:val="28"/>
          <w:szCs w:val="28"/>
        </w:rPr>
      </w:pPr>
      <w:r w:rsidRPr="00310E4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310E4A">
        <w:rPr>
          <w:rFonts w:ascii="Times New Roman" w:eastAsia="標楷體" w:hAnsi="標楷體" w:cs="Times New Roman"/>
          <w:sz w:val="28"/>
          <w:szCs w:val="28"/>
        </w:rPr>
        <w:t>：</w:t>
      </w:r>
      <w:r w:rsidRPr="00310E4A">
        <w:rPr>
          <w:rFonts w:ascii="Times New Roman" w:eastAsia="標楷體" w:hAnsi="Times New Roman" w:cs="Times New Roman"/>
          <w:sz w:val="28"/>
          <w:szCs w:val="28"/>
        </w:rPr>
        <w:t>c1238@csd.org.tw / c1076@csd.org.tw</w:t>
      </w:r>
    </w:p>
    <w:p w:rsidR="002F483F" w:rsidRPr="00310E4A" w:rsidRDefault="00E5586E" w:rsidP="00864947">
      <w:pPr>
        <w:pStyle w:val="023"/>
        <w:spacing w:before="0" w:beforeAutospacing="0" w:after="0" w:afterAutospacing="0" w:line="480" w:lineRule="exact"/>
        <w:ind w:leftChars="235" w:left="564" w:firstLine="1"/>
        <w:rPr>
          <w:rFonts w:ascii="Times New Roman" w:eastAsia="標楷體" w:hAnsi="標楷體"/>
          <w:sz w:val="28"/>
          <w:szCs w:val="28"/>
        </w:rPr>
      </w:pPr>
      <w:r w:rsidRPr="00310E4A">
        <w:rPr>
          <w:rFonts w:ascii="Times New Roman" w:eastAsia="標楷體" w:hAnsi="標楷體"/>
          <w:sz w:val="28"/>
          <w:szCs w:val="28"/>
        </w:rPr>
        <w:t>地址</w:t>
      </w:r>
      <w:r w:rsidRPr="00310E4A">
        <w:rPr>
          <w:rFonts w:ascii="Times New Roman" w:eastAsia="標楷體" w:hAnsi="Times New Roman"/>
          <w:sz w:val="28"/>
          <w:szCs w:val="28"/>
        </w:rPr>
        <w:t>:</w:t>
      </w:r>
      <w:r w:rsidRPr="00310E4A">
        <w:rPr>
          <w:rFonts w:ascii="Times New Roman" w:eastAsia="標楷體" w:hAnsi="標楷體"/>
          <w:sz w:val="28"/>
          <w:szCs w:val="28"/>
        </w:rPr>
        <w:t>台北市杭州南路一段</w:t>
      </w:r>
      <w:r w:rsidRPr="00310E4A">
        <w:rPr>
          <w:rFonts w:ascii="Times New Roman" w:eastAsia="標楷體" w:hAnsi="Times New Roman"/>
          <w:sz w:val="28"/>
          <w:szCs w:val="28"/>
        </w:rPr>
        <w:t>15-1</w:t>
      </w:r>
      <w:r w:rsidRPr="00310E4A">
        <w:rPr>
          <w:rFonts w:ascii="Times New Roman" w:eastAsia="標楷體" w:hAnsi="標楷體"/>
          <w:sz w:val="28"/>
          <w:szCs w:val="28"/>
        </w:rPr>
        <w:t>號</w:t>
      </w:r>
      <w:r w:rsidRPr="00310E4A">
        <w:rPr>
          <w:rFonts w:ascii="Times New Roman" w:eastAsia="標楷體" w:hAnsi="Times New Roman"/>
          <w:sz w:val="28"/>
          <w:szCs w:val="28"/>
        </w:rPr>
        <w:t>3</w:t>
      </w:r>
      <w:r w:rsidRPr="00310E4A">
        <w:rPr>
          <w:rFonts w:ascii="Times New Roman" w:eastAsia="標楷體" w:hAnsi="標楷體"/>
          <w:sz w:val="28"/>
          <w:szCs w:val="28"/>
        </w:rPr>
        <w:t>樓</w:t>
      </w:r>
    </w:p>
    <w:p w:rsidR="00AF2F54" w:rsidRPr="00310E4A" w:rsidRDefault="00AF2F54" w:rsidP="00864947">
      <w:pPr>
        <w:pStyle w:val="023"/>
        <w:spacing w:before="0" w:beforeAutospacing="0" w:after="0" w:afterAutospacing="0" w:line="480" w:lineRule="exact"/>
        <w:ind w:leftChars="235" w:left="564" w:firstLine="1"/>
        <w:rPr>
          <w:rFonts w:ascii="Times New Roman" w:eastAsia="標楷體" w:hAnsi="Times New Roman"/>
          <w:sz w:val="28"/>
          <w:szCs w:val="28"/>
        </w:rPr>
        <w:sectPr w:rsidR="00AF2F54" w:rsidRPr="00310E4A" w:rsidSect="003A44EE">
          <w:footerReference w:type="default" r:id="rId8"/>
          <w:pgSz w:w="11906" w:h="16838"/>
          <w:pgMar w:top="1440" w:right="1134" w:bottom="1440" w:left="1134" w:header="851" w:footer="510" w:gutter="0"/>
          <w:pgNumType w:fmt="decimalFullWidth" w:start="1"/>
          <w:cols w:space="425"/>
          <w:docGrid w:type="lines" w:linePitch="360"/>
        </w:sectPr>
      </w:pPr>
    </w:p>
    <w:p w:rsidR="00C85F92" w:rsidRPr="00310E4A" w:rsidRDefault="00515770" w:rsidP="00C85F92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sz w:val="36"/>
          <w:u w:val="double"/>
        </w:rPr>
      </w:pPr>
      <w:r w:rsidRPr="00515770">
        <w:rPr>
          <w:rFonts w:ascii="Times New Roman" w:eastAsia="標楷體" w:hAnsi="Times New Roman" w:cs="Times New Roman"/>
          <w:b/>
          <w:noProof/>
          <w:sz w:val="26"/>
          <w:szCs w:val="26"/>
        </w:rPr>
        <w:lastRenderedPageBreak/>
        <w:pict>
          <v:shape id="Text Box 4" o:spid="_x0000_s1081" type="#_x0000_t202" style="position:absolute;left:0;text-align:left;margin-left:-56.25pt;margin-top:-24.75pt;width:56.25pt;height:24.3pt;z-index:251822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">
            <v:textbox style="mso-next-textbox:#Text Box 4">
              <w:txbxContent>
                <w:p w:rsidR="00C85F92" w:rsidRDefault="00C85F92" w:rsidP="00C85F92">
                  <w:pPr>
                    <w:keepNext/>
                    <w:spacing w:line="240" w:lineRule="exact"/>
                    <w:jc w:val="center"/>
                  </w:pPr>
                  <w:r w:rsidRPr="006C7D4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Pr="00022D37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="00C85F92" w:rsidRPr="00310E4A">
        <w:rPr>
          <w:rFonts w:ascii="Times New Roman" w:eastAsia="標楷體" w:hAnsi="標楷體" w:cs="Times New Roman"/>
          <w:b/>
          <w:bCs/>
          <w:sz w:val="36"/>
          <w:u w:val="double"/>
        </w:rPr>
        <w:t>商業競爭情報管理制度輔導申請表</w:t>
      </w:r>
    </w:p>
    <w:p w:rsidR="00C85F92" w:rsidRPr="00310E4A" w:rsidRDefault="00C85F92" w:rsidP="00C85F92">
      <w:pPr>
        <w:widowControl/>
        <w:snapToGrid w:val="0"/>
        <w:spacing w:line="400" w:lineRule="exact"/>
        <w:ind w:left="-842"/>
        <w:outlineLvl w:val="3"/>
        <w:rPr>
          <w:rFonts w:ascii="Times New Roman" w:eastAsia="標楷體" w:hAnsi="Times New Roman" w:cs="Times New Roman"/>
          <w:kern w:val="0"/>
          <w:szCs w:val="24"/>
        </w:rPr>
      </w:pPr>
      <w:r w:rsidRPr="00310E4A">
        <w:rPr>
          <w:rFonts w:ascii="Times New Roman" w:eastAsia="標楷體" w:hAnsi="標楷體" w:cs="Times New Roman"/>
          <w:kern w:val="0"/>
          <w:szCs w:val="24"/>
        </w:rPr>
        <w:t>申請日期：</w:t>
      </w:r>
      <w:r w:rsidRPr="00310E4A">
        <w:rPr>
          <w:rFonts w:ascii="Times New Roman" w:eastAsia="標楷體" w:hAnsi="Times New Roman" w:cs="Times New Roman"/>
          <w:kern w:val="0"/>
          <w:szCs w:val="24"/>
        </w:rPr>
        <w:t xml:space="preserve">                                             </w:t>
      </w:r>
      <w:r w:rsidR="0070692E" w:rsidRPr="00310E4A">
        <w:rPr>
          <w:rFonts w:ascii="Times New Roman" w:eastAsia="標楷體" w:hAnsi="Times New Roman" w:cs="Times New Roman" w:hint="eastAsia"/>
          <w:kern w:val="0"/>
          <w:szCs w:val="24"/>
        </w:rPr>
        <w:t xml:space="preserve">      </w:t>
      </w:r>
      <w:r w:rsidRPr="00310E4A">
        <w:rPr>
          <w:rFonts w:ascii="Times New Roman" w:eastAsia="標楷體" w:hAnsi="標楷體" w:cs="Times New Roman"/>
          <w:kern w:val="0"/>
          <w:szCs w:val="24"/>
        </w:rPr>
        <w:t>編號：</w:t>
      </w:r>
    </w:p>
    <w:tbl>
      <w:tblPr>
        <w:tblW w:w="5934" w:type="pct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8"/>
        <w:gridCol w:w="1701"/>
        <w:gridCol w:w="2838"/>
        <w:gridCol w:w="1846"/>
        <w:gridCol w:w="2691"/>
      </w:tblGrid>
      <w:tr w:rsidR="005430A3" w:rsidRPr="00310E4A" w:rsidTr="001B6492">
        <w:trPr>
          <w:trHeight w:val="148"/>
        </w:trPr>
        <w:tc>
          <w:tcPr>
            <w:tcW w:w="427" w:type="pct"/>
            <w:vMerge w:val="restart"/>
            <w:shd w:val="clear" w:color="auto" w:fill="FFFFFF"/>
            <w:textDirection w:val="tbRlV"/>
            <w:vAlign w:val="center"/>
          </w:tcPr>
          <w:p w:rsidR="005430A3" w:rsidRPr="00310E4A" w:rsidRDefault="005430A3" w:rsidP="002D4D4B">
            <w:pPr>
              <w:snapToGrid w:val="0"/>
              <w:ind w:left="113" w:right="113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  <w:kern w:val="0"/>
              </w:rPr>
              <w:t>基本資料</w:t>
            </w:r>
          </w:p>
        </w:tc>
        <w:tc>
          <w:tcPr>
            <w:tcW w:w="857" w:type="pct"/>
            <w:shd w:val="clear" w:color="auto" w:fill="FFFFFF"/>
            <w:vAlign w:val="center"/>
          </w:tcPr>
          <w:p w:rsidR="005430A3" w:rsidRPr="00310E4A" w:rsidRDefault="005430A3" w:rsidP="00420AE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單位</w:t>
            </w:r>
            <w:r w:rsidR="00420AEF" w:rsidRPr="00310E4A">
              <w:rPr>
                <w:rFonts w:ascii="Times New Roman" w:eastAsia="標楷體" w:hAnsi="標楷體" w:cs="Times New Roman" w:hint="eastAsia"/>
              </w:rPr>
              <w:t>名稱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:rsidR="005430A3" w:rsidRPr="00310E4A" w:rsidRDefault="005430A3" w:rsidP="002D4D4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430A3" w:rsidRPr="00310E4A" w:rsidTr="001B6492">
        <w:trPr>
          <w:trHeight w:val="110"/>
        </w:trPr>
        <w:tc>
          <w:tcPr>
            <w:tcW w:w="427" w:type="pct"/>
            <w:vMerge/>
            <w:shd w:val="clear" w:color="auto" w:fill="FFFFFF"/>
            <w:textDirection w:val="tbRlV"/>
            <w:vAlign w:val="center"/>
          </w:tcPr>
          <w:p w:rsidR="005430A3" w:rsidRPr="00310E4A" w:rsidRDefault="005430A3" w:rsidP="002D4D4B">
            <w:pPr>
              <w:snapToGrid w:val="0"/>
              <w:ind w:left="113" w:right="113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5430A3" w:rsidRPr="00310E4A" w:rsidRDefault="005430A3" w:rsidP="00420AE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負責人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:rsidR="005430A3" w:rsidRPr="00310E4A" w:rsidRDefault="005430A3" w:rsidP="002D4D4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430A3" w:rsidRPr="00310E4A" w:rsidTr="001B6492">
        <w:trPr>
          <w:trHeight w:val="71"/>
        </w:trPr>
        <w:tc>
          <w:tcPr>
            <w:tcW w:w="427" w:type="pct"/>
            <w:vMerge/>
            <w:shd w:val="clear" w:color="auto" w:fill="FFFFFF"/>
          </w:tcPr>
          <w:p w:rsidR="005430A3" w:rsidRPr="00310E4A" w:rsidRDefault="005430A3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5430A3" w:rsidRPr="00310E4A" w:rsidRDefault="005430A3" w:rsidP="00420AEF">
            <w:pPr>
              <w:snapToGrid w:val="0"/>
              <w:spacing w:before="40" w:after="40" w:line="24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聯絡人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5430A3" w:rsidRPr="00310E4A" w:rsidRDefault="005430A3" w:rsidP="002D4D4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5430A3" w:rsidRPr="00310E4A" w:rsidRDefault="005430A3" w:rsidP="00263380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職</w:t>
            </w:r>
            <w:r w:rsidRPr="00310E4A">
              <w:rPr>
                <w:rFonts w:ascii="Times New Roman" w:eastAsia="標楷體" w:hAnsi="Times New Roman" w:cs="Times New Roman"/>
              </w:rPr>
              <w:t xml:space="preserve">    </w:t>
            </w:r>
            <w:r w:rsidRPr="00310E4A">
              <w:rPr>
                <w:rFonts w:ascii="Times New Roman" w:eastAsia="標楷體" w:hAnsi="標楷體" w:cs="Times New Roman"/>
              </w:rPr>
              <w:t>稱</w:t>
            </w:r>
          </w:p>
        </w:tc>
        <w:tc>
          <w:tcPr>
            <w:tcW w:w="1356" w:type="pct"/>
            <w:shd w:val="clear" w:color="auto" w:fill="FFFFFF"/>
            <w:vAlign w:val="center"/>
          </w:tcPr>
          <w:p w:rsidR="005430A3" w:rsidRPr="00310E4A" w:rsidRDefault="005430A3" w:rsidP="002D4D4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430A3" w:rsidRPr="00310E4A" w:rsidTr="001B6492">
        <w:trPr>
          <w:trHeight w:val="92"/>
        </w:trPr>
        <w:tc>
          <w:tcPr>
            <w:tcW w:w="427" w:type="pct"/>
            <w:vMerge/>
            <w:shd w:val="clear" w:color="auto" w:fill="FFFFFF"/>
          </w:tcPr>
          <w:p w:rsidR="005430A3" w:rsidRPr="00310E4A" w:rsidRDefault="005430A3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5430A3" w:rsidRPr="00310E4A" w:rsidRDefault="005430A3" w:rsidP="00420AE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電話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5430A3" w:rsidRPr="00310E4A" w:rsidRDefault="005430A3" w:rsidP="002D4D4B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5430A3" w:rsidRPr="00310E4A" w:rsidRDefault="005430A3" w:rsidP="00263380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傳</w:t>
            </w:r>
            <w:r w:rsidRPr="00310E4A">
              <w:rPr>
                <w:rFonts w:ascii="Times New Roman" w:eastAsia="標楷體" w:hAnsi="Times New Roman" w:cs="Times New Roman"/>
              </w:rPr>
              <w:t xml:space="preserve">    </w:t>
            </w:r>
            <w:r w:rsidRPr="00310E4A">
              <w:rPr>
                <w:rFonts w:ascii="Times New Roman" w:eastAsia="標楷體" w:hAnsi="標楷體" w:cs="Times New Roman"/>
              </w:rPr>
              <w:t>真</w:t>
            </w:r>
          </w:p>
        </w:tc>
        <w:tc>
          <w:tcPr>
            <w:tcW w:w="1356" w:type="pct"/>
            <w:shd w:val="clear" w:color="auto" w:fill="FFFFFF"/>
            <w:vAlign w:val="center"/>
          </w:tcPr>
          <w:p w:rsidR="005430A3" w:rsidRPr="00310E4A" w:rsidRDefault="005430A3" w:rsidP="002D4D4B">
            <w:pPr>
              <w:snapToGrid w:val="0"/>
              <w:ind w:firstLineChars="50" w:firstLine="12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430A3" w:rsidRPr="00310E4A" w:rsidTr="001B6492">
        <w:trPr>
          <w:trHeight w:val="57"/>
        </w:trPr>
        <w:tc>
          <w:tcPr>
            <w:tcW w:w="427" w:type="pct"/>
            <w:vMerge/>
            <w:shd w:val="clear" w:color="auto" w:fill="FFFFFF"/>
          </w:tcPr>
          <w:p w:rsidR="005430A3" w:rsidRPr="00310E4A" w:rsidRDefault="005430A3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5430A3" w:rsidRPr="00310E4A" w:rsidRDefault="005430A3" w:rsidP="00420AE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地址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:rsidR="005430A3" w:rsidRPr="00310E4A" w:rsidRDefault="005430A3" w:rsidP="002D4D4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430A3" w:rsidRPr="00310E4A" w:rsidTr="001B6492">
        <w:trPr>
          <w:trHeight w:val="57"/>
        </w:trPr>
        <w:tc>
          <w:tcPr>
            <w:tcW w:w="427" w:type="pct"/>
            <w:vMerge/>
            <w:shd w:val="clear" w:color="auto" w:fill="FFFFFF"/>
          </w:tcPr>
          <w:p w:rsidR="005430A3" w:rsidRPr="00310E4A" w:rsidRDefault="005430A3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5430A3" w:rsidRPr="00310E4A" w:rsidRDefault="005430A3" w:rsidP="00420AEF">
            <w:pPr>
              <w:snapToGrid w:val="0"/>
              <w:spacing w:before="40" w:after="40" w:line="24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電子信箱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:rsidR="005430A3" w:rsidRPr="00310E4A" w:rsidRDefault="005430A3" w:rsidP="002D4D4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20AEF" w:rsidRPr="00310E4A" w:rsidTr="001B6492">
        <w:trPr>
          <w:trHeight w:val="57"/>
        </w:trPr>
        <w:tc>
          <w:tcPr>
            <w:tcW w:w="427" w:type="pct"/>
            <w:vMerge/>
            <w:shd w:val="clear" w:color="auto" w:fill="FFFFFF"/>
          </w:tcPr>
          <w:p w:rsidR="00420AEF" w:rsidRPr="00310E4A" w:rsidRDefault="00420AEF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widowControl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所屬產業類別</w:t>
            </w:r>
          </w:p>
        </w:tc>
        <w:tc>
          <w:tcPr>
            <w:tcW w:w="3716" w:type="pct"/>
            <w:gridSpan w:val="3"/>
            <w:shd w:val="clear" w:color="auto" w:fill="FFFFFF"/>
          </w:tcPr>
          <w:p w:rsidR="00420AEF" w:rsidRPr="00310E4A" w:rsidRDefault="00420AEF" w:rsidP="005137C2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蝴蝶蘭</w:t>
            </w:r>
            <w:r w:rsidRPr="00310E4A">
              <w:rPr>
                <w:rFonts w:ascii="Times New Roman" w:eastAsia="標楷體" w:hAnsi="Times New Roman" w:cs="Times New Roman"/>
              </w:rPr>
              <w:t xml:space="preserve">  </w:t>
            </w:r>
            <w:r w:rsidRPr="00310E4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10E4A">
              <w:rPr>
                <w:rFonts w:ascii="Times New Roman" w:eastAsia="標楷體" w:hAnsi="Times New Roman" w:cs="Times New Roman" w:hint="eastAsia"/>
              </w:rPr>
              <w:t xml:space="preserve">　□</w:t>
            </w:r>
            <w:r w:rsidRPr="00310E4A">
              <w:rPr>
                <w:rFonts w:ascii="Times New Roman" w:eastAsia="標楷體" w:hAnsi="標楷體" w:cs="Times New Roman"/>
              </w:rPr>
              <w:t>家禽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　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水產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　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　</w:t>
            </w: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農業機械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  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　</w:t>
            </w: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熱帶水果</w:t>
            </w:r>
          </w:p>
          <w:p w:rsidR="00420AEF" w:rsidRPr="00310E4A" w:rsidRDefault="00420AEF" w:rsidP="005137C2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蔬菜種苗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　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菇類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    </w:t>
            </w: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農業設施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　</w:t>
            </w:r>
            <w:r w:rsidRPr="00310E4A">
              <w:rPr>
                <w:rFonts w:ascii="Times New Roman" w:eastAsia="標楷體" w:hAnsi="標楷體" w:cs="Times New Roman" w:hint="eastAsia"/>
              </w:rPr>
              <w:t xml:space="preserve"> </w:t>
            </w: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其他</w:t>
            </w:r>
            <w:r w:rsidRPr="00310E4A">
              <w:rPr>
                <w:rFonts w:ascii="Times New Roman" w:eastAsia="標楷體" w:hAnsi="標楷體" w:cs="Times New Roman" w:hint="eastAsia"/>
              </w:rPr>
              <w:t>__________________</w:t>
            </w:r>
          </w:p>
        </w:tc>
      </w:tr>
      <w:tr w:rsidR="00420AEF" w:rsidRPr="00310E4A" w:rsidTr="001B6492">
        <w:trPr>
          <w:trHeight w:val="57"/>
        </w:trPr>
        <w:tc>
          <w:tcPr>
            <w:tcW w:w="427" w:type="pct"/>
            <w:vMerge/>
            <w:shd w:val="clear" w:color="auto" w:fill="FFFFFF"/>
          </w:tcPr>
          <w:p w:rsidR="00420AEF" w:rsidRPr="00310E4A" w:rsidRDefault="00420AEF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widowControl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 w:hint="eastAsia"/>
              </w:rPr>
              <w:t>運作</w:t>
            </w:r>
            <w:r w:rsidRPr="00310E4A">
              <w:rPr>
                <w:rFonts w:ascii="Times New Roman" w:eastAsia="標楷體" w:hAnsi="標楷體" w:cs="Times New Roman"/>
              </w:rPr>
              <w:t>型態</w:t>
            </w:r>
          </w:p>
        </w:tc>
        <w:tc>
          <w:tcPr>
            <w:tcW w:w="3716" w:type="pct"/>
            <w:gridSpan w:val="3"/>
            <w:shd w:val="clear" w:color="auto" w:fill="FFFFFF"/>
          </w:tcPr>
          <w:p w:rsidR="00420AEF" w:rsidRPr="00310E4A" w:rsidRDefault="00420AEF" w:rsidP="00420AEF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公司</w:t>
            </w: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產銷班</w:t>
            </w: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農會</w:t>
            </w: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合作社</w:t>
            </w: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一般農、漁戶</w:t>
            </w:r>
            <w:r w:rsidRPr="00310E4A">
              <w:rPr>
                <w:rFonts w:ascii="Times New Roman" w:eastAsia="標楷體" w:hAnsi="Times New Roman" w:cs="Times New Roman" w:hint="eastAsia"/>
              </w:rPr>
              <w:t>□公會□</w:t>
            </w:r>
            <w:r w:rsidRPr="00310E4A">
              <w:rPr>
                <w:rFonts w:ascii="Times New Roman" w:eastAsia="標楷體" w:hAnsi="標楷體" w:cs="Times New Roman"/>
              </w:rPr>
              <w:t>其他：</w:t>
            </w:r>
          </w:p>
        </w:tc>
      </w:tr>
      <w:tr w:rsidR="00420AEF" w:rsidRPr="00310E4A" w:rsidTr="00420AEF">
        <w:trPr>
          <w:trHeight w:val="57"/>
        </w:trPr>
        <w:tc>
          <w:tcPr>
            <w:tcW w:w="427" w:type="pct"/>
            <w:vMerge/>
            <w:shd w:val="clear" w:color="auto" w:fill="FFFFFF"/>
          </w:tcPr>
          <w:p w:rsidR="00420AEF" w:rsidRPr="00310E4A" w:rsidRDefault="00420AEF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73" w:type="pct"/>
            <w:gridSpan w:val="4"/>
            <w:shd w:val="clear" w:color="auto" w:fill="DDD9C3" w:themeFill="background2" w:themeFillShade="E6"/>
            <w:vAlign w:val="center"/>
          </w:tcPr>
          <w:p w:rsidR="00420AEF" w:rsidRPr="00310E4A" w:rsidRDefault="00420AEF" w:rsidP="00420AEF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公司</w:t>
            </w:r>
            <w:r w:rsidRPr="00310E4A">
              <w:rPr>
                <w:rFonts w:ascii="Times New Roman" w:eastAsia="標楷體" w:hAnsi="標楷體" w:cs="Times New Roman" w:hint="eastAsia"/>
              </w:rPr>
              <w:t>、</w:t>
            </w:r>
            <w:r w:rsidRPr="00310E4A">
              <w:rPr>
                <w:rFonts w:ascii="Times New Roman" w:eastAsia="標楷體" w:hAnsi="標楷體" w:cs="Times New Roman"/>
              </w:rPr>
              <w:t>產銷班</w:t>
            </w:r>
            <w:r w:rsidRPr="00310E4A">
              <w:rPr>
                <w:rFonts w:ascii="Times New Roman" w:eastAsia="標楷體" w:hAnsi="標楷體" w:cs="Times New Roman" w:hint="eastAsia"/>
              </w:rPr>
              <w:t>、</w:t>
            </w:r>
            <w:r w:rsidRPr="00310E4A">
              <w:rPr>
                <w:rFonts w:ascii="Times New Roman" w:eastAsia="標楷體" w:hAnsi="標楷體" w:cs="Times New Roman"/>
              </w:rPr>
              <w:t>農會</w:t>
            </w:r>
            <w:r w:rsidRPr="00310E4A">
              <w:rPr>
                <w:rFonts w:ascii="Times New Roman" w:eastAsia="標楷體" w:hAnsi="標楷體" w:cs="Times New Roman" w:hint="eastAsia"/>
              </w:rPr>
              <w:t>、</w:t>
            </w:r>
            <w:r w:rsidRPr="00310E4A">
              <w:rPr>
                <w:rFonts w:ascii="Times New Roman" w:eastAsia="標楷體" w:hAnsi="標楷體" w:cs="Times New Roman"/>
              </w:rPr>
              <w:t>合作社</w:t>
            </w:r>
            <w:r w:rsidRPr="00310E4A">
              <w:rPr>
                <w:rFonts w:ascii="Times New Roman" w:eastAsia="標楷體" w:hAnsi="標楷體" w:cs="Times New Roman" w:hint="eastAsia"/>
              </w:rPr>
              <w:t>、</w:t>
            </w:r>
            <w:r w:rsidRPr="00310E4A">
              <w:rPr>
                <w:rFonts w:ascii="Times New Roman" w:eastAsia="標楷體" w:hAnsi="標楷體" w:cs="Times New Roman"/>
              </w:rPr>
              <w:t>一般農、漁戶</w:t>
            </w:r>
            <w:r w:rsidRPr="00310E4A">
              <w:rPr>
                <w:rFonts w:ascii="Times New Roman" w:eastAsia="標楷體" w:hAnsi="標楷體" w:cs="Times New Roman" w:hint="eastAsia"/>
              </w:rPr>
              <w:t>，請填如下：</w:t>
            </w:r>
          </w:p>
        </w:tc>
      </w:tr>
      <w:tr w:rsidR="00420AEF" w:rsidRPr="00310E4A" w:rsidTr="001B6492">
        <w:trPr>
          <w:trHeight w:val="83"/>
        </w:trPr>
        <w:tc>
          <w:tcPr>
            <w:tcW w:w="427" w:type="pct"/>
            <w:vMerge/>
            <w:shd w:val="clear" w:color="auto" w:fill="FFFFFF"/>
          </w:tcPr>
          <w:p w:rsidR="00420AEF" w:rsidRPr="00310E4A" w:rsidRDefault="00420AEF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設立時間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420AEF" w:rsidRPr="00310E4A" w:rsidRDefault="00420AEF" w:rsidP="002D4D4B">
            <w:pPr>
              <w:snapToGrid w:val="0"/>
              <w:ind w:left="2040" w:hangingChars="850" w:hanging="2040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Times New Roman" w:cs="Times New Roman"/>
              </w:rPr>
              <w:t xml:space="preserve">      </w:t>
            </w:r>
            <w:r w:rsidRPr="00310E4A">
              <w:rPr>
                <w:rFonts w:ascii="Times New Roman" w:eastAsia="標楷體" w:hAnsi="標楷體" w:cs="Times New Roman"/>
              </w:rPr>
              <w:t>年</w:t>
            </w:r>
            <w:r w:rsidRPr="00310E4A">
              <w:rPr>
                <w:rFonts w:ascii="Times New Roman" w:eastAsia="標楷體" w:hAnsi="Times New Roman" w:cs="Times New Roman"/>
              </w:rPr>
              <w:t xml:space="preserve">     </w:t>
            </w:r>
            <w:r w:rsidRPr="00310E4A">
              <w:rPr>
                <w:rFonts w:ascii="Times New Roman" w:eastAsia="標楷體" w:hAnsi="標楷體" w:cs="Times New Roman"/>
              </w:rPr>
              <w:t>月</w:t>
            </w:r>
            <w:r w:rsidRPr="00310E4A">
              <w:rPr>
                <w:rFonts w:ascii="Times New Roman" w:eastAsia="標楷體" w:hAnsi="Times New Roman" w:cs="Times New Roman"/>
              </w:rPr>
              <w:t xml:space="preserve">     </w:t>
            </w:r>
            <w:r w:rsidRPr="00310E4A">
              <w:rPr>
                <w:rFonts w:ascii="Times New Roman" w:eastAsia="標楷體" w:hAnsi="標楷體" w:cs="Times New Roman"/>
              </w:rPr>
              <w:t>日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資本額</w:t>
            </w:r>
            <w:r w:rsidRPr="00310E4A">
              <w:rPr>
                <w:rFonts w:ascii="Times New Roman" w:eastAsia="標楷體" w:hAnsi="Times New Roman" w:cs="Times New Roman"/>
                <w:sz w:val="20"/>
              </w:rPr>
              <w:t xml:space="preserve">     </w:t>
            </w:r>
            <w:r w:rsidRPr="00310E4A">
              <w:rPr>
                <w:rFonts w:ascii="Times New Roman" w:eastAsia="標楷體" w:hAnsi="Times New Roman" w:cs="Times New Roman"/>
              </w:rPr>
              <w:t xml:space="preserve">            </w:t>
            </w:r>
          </w:p>
        </w:tc>
        <w:tc>
          <w:tcPr>
            <w:tcW w:w="1356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萬</w:t>
            </w:r>
            <w:r w:rsidRPr="00310E4A">
              <w:rPr>
                <w:rFonts w:ascii="Times New Roman" w:eastAsia="標楷體" w:hAnsi="標楷體" w:cs="Times New Roman" w:hint="eastAsia"/>
              </w:rPr>
              <w:t>元</w:t>
            </w:r>
          </w:p>
        </w:tc>
      </w:tr>
      <w:tr w:rsidR="00420AEF" w:rsidRPr="00310E4A" w:rsidTr="001B6492">
        <w:trPr>
          <w:trHeight w:val="343"/>
        </w:trPr>
        <w:tc>
          <w:tcPr>
            <w:tcW w:w="427" w:type="pct"/>
            <w:vMerge/>
            <w:shd w:val="clear" w:color="auto" w:fill="FFFFFF"/>
          </w:tcPr>
          <w:p w:rsidR="00420AEF" w:rsidRPr="00310E4A" w:rsidRDefault="00420AEF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snapToGrid w:val="0"/>
              <w:jc w:val="distribute"/>
              <w:rPr>
                <w:rFonts w:ascii="Times New Roman" w:eastAsia="標楷體" w:hAnsi="標楷體" w:cs="Times New Roman"/>
              </w:rPr>
            </w:pPr>
            <w:r w:rsidRPr="00310E4A">
              <w:rPr>
                <w:rFonts w:eastAsia="標楷體" w:hAnsi="標楷體" w:hint="eastAsia"/>
              </w:rPr>
              <w:t>員工人數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420AEF" w:rsidRPr="00310E4A" w:rsidRDefault="00420AEF" w:rsidP="002D4D4B">
            <w:pPr>
              <w:snapToGrid w:val="0"/>
              <w:ind w:left="2040" w:hangingChars="850" w:hanging="204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0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widowControl/>
              <w:jc w:val="distribute"/>
              <w:rPr>
                <w:rFonts w:eastAsia="標楷體" w:hAnsi="標楷體"/>
              </w:rPr>
            </w:pPr>
            <w:r w:rsidRPr="00310E4A">
              <w:rPr>
                <w:rFonts w:eastAsia="標楷體" w:hAnsi="標楷體" w:hint="eastAsia"/>
              </w:rPr>
              <w:t>資訊系統</w:t>
            </w:r>
          </w:p>
          <w:p w:rsidR="00420AEF" w:rsidRPr="00310E4A" w:rsidRDefault="00420AEF" w:rsidP="00420AEF">
            <w:pPr>
              <w:snapToGrid w:val="0"/>
              <w:jc w:val="distribute"/>
              <w:rPr>
                <w:rFonts w:ascii="Times New Roman" w:eastAsia="標楷體" w:hAnsi="標楷體" w:cs="Times New Roman"/>
              </w:rPr>
            </w:pPr>
            <w:r w:rsidRPr="00310E4A">
              <w:rPr>
                <w:rFonts w:eastAsia="標楷體" w:hAnsi="標楷體" w:hint="eastAsia"/>
              </w:rPr>
              <w:t>專責人數</w:t>
            </w:r>
          </w:p>
        </w:tc>
        <w:tc>
          <w:tcPr>
            <w:tcW w:w="1356" w:type="pct"/>
            <w:shd w:val="clear" w:color="auto" w:fill="FFFFFF"/>
            <w:vAlign w:val="center"/>
          </w:tcPr>
          <w:p w:rsidR="00420AEF" w:rsidRPr="00310E4A" w:rsidRDefault="00420AEF" w:rsidP="002D4D4B">
            <w:pPr>
              <w:snapToGrid w:val="0"/>
              <w:rPr>
                <w:rFonts w:ascii="Times New Roman" w:eastAsia="標楷體" w:hAnsi="標楷體" w:cs="Times New Roman"/>
              </w:rPr>
            </w:pPr>
          </w:p>
        </w:tc>
      </w:tr>
      <w:tr w:rsidR="00420AEF" w:rsidRPr="00310E4A" w:rsidTr="001B6492">
        <w:trPr>
          <w:trHeight w:val="343"/>
        </w:trPr>
        <w:tc>
          <w:tcPr>
            <w:tcW w:w="427" w:type="pct"/>
            <w:vMerge/>
            <w:shd w:val="clear" w:color="auto" w:fill="FFFFFF"/>
          </w:tcPr>
          <w:p w:rsidR="00420AEF" w:rsidRPr="00310E4A" w:rsidRDefault="00420AEF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snapToGrid w:val="0"/>
              <w:jc w:val="distribute"/>
              <w:rPr>
                <w:rFonts w:eastAsia="標楷體" w:hAnsi="標楷體"/>
              </w:rPr>
            </w:pPr>
            <w:r w:rsidRPr="00310E4A">
              <w:rPr>
                <w:rFonts w:eastAsia="標楷體" w:hAnsi="標楷體" w:hint="eastAsia"/>
              </w:rPr>
              <w:t>內外銷比例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420AEF" w:rsidRPr="00310E4A" w:rsidRDefault="00420AEF" w:rsidP="005137C2">
            <w:pPr>
              <w:widowControl/>
              <w:rPr>
                <w:rFonts w:ascii="標楷體" w:eastAsia="標楷體" w:hAnsi="標楷體"/>
              </w:rPr>
            </w:pPr>
            <w:r w:rsidRPr="00310E4A">
              <w:rPr>
                <w:rFonts w:ascii="標楷體" w:eastAsia="標楷體" w:hAnsi="標楷體" w:hint="eastAsia"/>
              </w:rPr>
              <w:t>內銷:______</w:t>
            </w:r>
            <w:r w:rsidR="00263380" w:rsidRPr="00310E4A">
              <w:rPr>
                <w:rFonts w:ascii="標楷體" w:eastAsia="標楷體" w:hAnsi="標楷體" w:hint="eastAsia"/>
              </w:rPr>
              <w:t>__</w:t>
            </w:r>
            <w:r w:rsidRPr="00310E4A">
              <w:rPr>
                <w:rFonts w:ascii="標楷體" w:eastAsia="標楷體" w:hAnsi="標楷體" w:hint="eastAsia"/>
              </w:rPr>
              <w:t>________%</w:t>
            </w:r>
          </w:p>
          <w:p w:rsidR="00420AEF" w:rsidRPr="00310E4A" w:rsidRDefault="00420AEF" w:rsidP="005137C2">
            <w:pPr>
              <w:widowControl/>
              <w:rPr>
                <w:rFonts w:ascii="標楷體" w:eastAsia="標楷體" w:hAnsi="標楷體"/>
              </w:rPr>
            </w:pPr>
            <w:r w:rsidRPr="00310E4A">
              <w:rPr>
                <w:rFonts w:ascii="標楷體" w:eastAsia="標楷體" w:hAnsi="標楷體" w:hint="eastAsia"/>
              </w:rPr>
              <w:t>外銷:________</w:t>
            </w:r>
            <w:r w:rsidR="00263380" w:rsidRPr="00310E4A">
              <w:rPr>
                <w:rFonts w:ascii="標楷體" w:eastAsia="標楷體" w:hAnsi="標楷體" w:hint="eastAsia"/>
              </w:rPr>
              <w:t>__</w:t>
            </w:r>
            <w:r w:rsidRPr="00310E4A">
              <w:rPr>
                <w:rFonts w:ascii="標楷體" w:eastAsia="標楷體" w:hAnsi="標楷體" w:hint="eastAsia"/>
              </w:rPr>
              <w:t>______%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snapToGrid w:val="0"/>
              <w:jc w:val="distribute"/>
              <w:rPr>
                <w:rFonts w:eastAsia="標楷體" w:hAnsi="標楷體"/>
              </w:rPr>
            </w:pPr>
            <w:proofErr w:type="gramStart"/>
            <w:r w:rsidRPr="00310E4A">
              <w:rPr>
                <w:rFonts w:eastAsia="標楷體" w:hAnsi="標楷體" w:hint="eastAsia"/>
              </w:rPr>
              <w:t>106</w:t>
            </w:r>
            <w:proofErr w:type="gramEnd"/>
            <w:r w:rsidRPr="00310E4A">
              <w:rPr>
                <w:rFonts w:eastAsia="標楷體" w:hAnsi="標楷體" w:hint="eastAsia"/>
              </w:rPr>
              <w:t>年度營業額</w:t>
            </w:r>
          </w:p>
        </w:tc>
        <w:tc>
          <w:tcPr>
            <w:tcW w:w="1356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widowControl/>
              <w:jc w:val="right"/>
              <w:rPr>
                <w:rFonts w:ascii="標楷體" w:eastAsia="標楷體" w:hAnsi="標楷體"/>
              </w:rPr>
            </w:pPr>
            <w:r w:rsidRPr="00310E4A">
              <w:rPr>
                <w:rFonts w:ascii="標楷體" w:eastAsia="標楷體" w:hAnsi="標楷體" w:hint="eastAsia"/>
              </w:rPr>
              <w:t xml:space="preserve">               萬元</w:t>
            </w:r>
          </w:p>
        </w:tc>
      </w:tr>
      <w:tr w:rsidR="00420AEF" w:rsidRPr="00310E4A" w:rsidTr="001B6492">
        <w:trPr>
          <w:trHeight w:val="523"/>
        </w:trPr>
        <w:tc>
          <w:tcPr>
            <w:tcW w:w="427" w:type="pct"/>
            <w:vMerge/>
            <w:shd w:val="clear" w:color="auto" w:fill="FFFFFF"/>
          </w:tcPr>
          <w:p w:rsidR="00420AEF" w:rsidRPr="00310E4A" w:rsidRDefault="00420AEF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420AEF" w:rsidRPr="00310E4A" w:rsidRDefault="00420AEF" w:rsidP="00420AEF">
            <w:pPr>
              <w:snapToGrid w:val="0"/>
              <w:jc w:val="distribute"/>
              <w:rPr>
                <w:rFonts w:eastAsia="標楷體" w:hAnsi="標楷體"/>
              </w:rPr>
            </w:pPr>
            <w:r w:rsidRPr="00310E4A">
              <w:rPr>
                <w:rFonts w:eastAsia="標楷體" w:hAnsi="標楷體" w:hint="eastAsia"/>
              </w:rPr>
              <w:t>外銷主力商品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:rsidR="00420AEF" w:rsidRPr="00310E4A" w:rsidRDefault="00420AEF" w:rsidP="006C5DD6">
            <w:pPr>
              <w:widowControl/>
              <w:rPr>
                <w:rFonts w:ascii="標楷體" w:eastAsia="標楷體" w:hAnsi="標楷體"/>
              </w:rPr>
            </w:pPr>
            <w:r w:rsidRPr="00310E4A">
              <w:rPr>
                <w:rFonts w:ascii="標楷體" w:eastAsia="標楷體" w:hAnsi="標楷體" w:hint="eastAsia"/>
              </w:rPr>
              <w:t>1.品名：____________</w:t>
            </w:r>
            <w:r w:rsidR="00263380" w:rsidRPr="00310E4A">
              <w:rPr>
                <w:rFonts w:ascii="標楷體" w:eastAsia="標楷體" w:hAnsi="標楷體" w:hint="eastAsia"/>
              </w:rPr>
              <w:t>_______</w:t>
            </w:r>
            <w:r w:rsidRPr="00310E4A">
              <w:rPr>
                <w:rFonts w:ascii="標楷體" w:eastAsia="標楷體" w:hAnsi="標楷體" w:hint="eastAsia"/>
              </w:rPr>
              <w:t>____</w:t>
            </w:r>
            <w:r w:rsidR="001B6492" w:rsidRPr="00310E4A">
              <w:rPr>
                <w:rFonts w:ascii="標楷體" w:eastAsia="標楷體" w:hAnsi="標楷體" w:hint="eastAsia"/>
              </w:rPr>
              <w:t>；</w:t>
            </w:r>
            <w:r w:rsidRPr="00310E4A">
              <w:rPr>
                <w:rFonts w:ascii="標楷體" w:eastAsia="標楷體" w:hAnsi="標楷體" w:hint="eastAsia"/>
              </w:rPr>
              <w:t>外銷銷售比重__</w:t>
            </w:r>
            <w:r w:rsidR="001B6492" w:rsidRPr="00310E4A">
              <w:rPr>
                <w:rFonts w:ascii="標楷體" w:eastAsia="標楷體" w:hAnsi="標楷體" w:hint="eastAsia"/>
              </w:rPr>
              <w:t>______</w:t>
            </w:r>
            <w:r w:rsidRPr="00310E4A">
              <w:rPr>
                <w:rFonts w:ascii="標楷體" w:eastAsia="標楷體" w:hAnsi="標楷體" w:hint="eastAsia"/>
              </w:rPr>
              <w:t>_______%</w:t>
            </w:r>
          </w:p>
          <w:p w:rsidR="00420AEF" w:rsidRPr="00310E4A" w:rsidRDefault="00420AEF" w:rsidP="006C5DD6">
            <w:pPr>
              <w:snapToGrid w:val="0"/>
              <w:rPr>
                <w:rFonts w:ascii="標楷體" w:eastAsia="標楷體" w:hAnsi="標楷體"/>
              </w:rPr>
            </w:pPr>
            <w:r w:rsidRPr="00310E4A">
              <w:rPr>
                <w:rFonts w:ascii="標楷體" w:eastAsia="標楷體" w:hAnsi="標楷體" w:hint="eastAsia"/>
              </w:rPr>
              <w:t>2.品名：</w:t>
            </w:r>
            <w:r w:rsidR="00263380" w:rsidRPr="00310E4A">
              <w:rPr>
                <w:rFonts w:ascii="標楷體" w:eastAsia="標楷體" w:hAnsi="標楷體" w:hint="eastAsia"/>
              </w:rPr>
              <w:t>_______________________</w:t>
            </w:r>
            <w:r w:rsidR="001B6492" w:rsidRPr="00310E4A">
              <w:rPr>
                <w:rFonts w:ascii="標楷體" w:eastAsia="標楷體" w:hAnsi="標楷體" w:hint="eastAsia"/>
              </w:rPr>
              <w:t>；</w:t>
            </w:r>
            <w:r w:rsidRPr="00310E4A">
              <w:rPr>
                <w:rFonts w:ascii="標楷體" w:eastAsia="標楷體" w:hAnsi="標楷體" w:hint="eastAsia"/>
              </w:rPr>
              <w:t>外銷銷售比重___</w:t>
            </w:r>
            <w:r w:rsidR="001B6492" w:rsidRPr="00310E4A">
              <w:rPr>
                <w:rFonts w:ascii="標楷體" w:eastAsia="標楷體" w:hAnsi="標楷體" w:hint="eastAsia"/>
              </w:rPr>
              <w:t>______</w:t>
            </w:r>
            <w:r w:rsidRPr="00310E4A">
              <w:rPr>
                <w:rFonts w:ascii="標楷體" w:eastAsia="標楷體" w:hAnsi="標楷體" w:hint="eastAsia"/>
              </w:rPr>
              <w:t>______%</w:t>
            </w:r>
          </w:p>
          <w:p w:rsidR="00420AEF" w:rsidRPr="00310E4A" w:rsidRDefault="00420AEF" w:rsidP="001953C7">
            <w:pPr>
              <w:snapToGrid w:val="0"/>
              <w:rPr>
                <w:rFonts w:ascii="Times New Roman" w:eastAsia="標楷體" w:hAnsi="標楷體" w:cs="Times New Roman"/>
              </w:rPr>
            </w:pPr>
            <w:r w:rsidRPr="00310E4A">
              <w:rPr>
                <w:rFonts w:ascii="標楷體" w:eastAsia="標楷體" w:hAnsi="標楷體" w:hint="eastAsia"/>
              </w:rPr>
              <w:t>3.品名：</w:t>
            </w:r>
            <w:r w:rsidR="00263380" w:rsidRPr="00310E4A">
              <w:rPr>
                <w:rFonts w:ascii="標楷體" w:eastAsia="標楷體" w:hAnsi="標楷體" w:hint="eastAsia"/>
              </w:rPr>
              <w:t>_______________________</w:t>
            </w:r>
            <w:r w:rsidR="001B6492" w:rsidRPr="00310E4A">
              <w:rPr>
                <w:rFonts w:ascii="標楷體" w:eastAsia="標楷體" w:hAnsi="標楷體" w:hint="eastAsia"/>
              </w:rPr>
              <w:t>；</w:t>
            </w:r>
            <w:r w:rsidRPr="00310E4A">
              <w:rPr>
                <w:rFonts w:ascii="標楷體" w:eastAsia="標楷體" w:hAnsi="標楷體" w:hint="eastAsia"/>
              </w:rPr>
              <w:t>外銷銷售比重___</w:t>
            </w:r>
            <w:r w:rsidR="001B6492" w:rsidRPr="00310E4A">
              <w:rPr>
                <w:rFonts w:ascii="標楷體" w:eastAsia="標楷體" w:hAnsi="標楷體" w:hint="eastAsia"/>
              </w:rPr>
              <w:t>______</w:t>
            </w:r>
            <w:r w:rsidRPr="00310E4A">
              <w:rPr>
                <w:rFonts w:ascii="標楷體" w:eastAsia="標楷體" w:hAnsi="標楷體" w:hint="eastAsia"/>
              </w:rPr>
              <w:t>______%</w:t>
            </w:r>
          </w:p>
        </w:tc>
      </w:tr>
      <w:tr w:rsidR="00263380" w:rsidRPr="00310E4A" w:rsidTr="001B6492">
        <w:trPr>
          <w:trHeight w:val="523"/>
        </w:trPr>
        <w:tc>
          <w:tcPr>
            <w:tcW w:w="427" w:type="pct"/>
            <w:vMerge/>
            <w:shd w:val="clear" w:color="auto" w:fill="FFFFFF"/>
          </w:tcPr>
          <w:p w:rsidR="00263380" w:rsidRPr="00310E4A" w:rsidRDefault="00263380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63380" w:rsidRPr="00310E4A" w:rsidRDefault="00263380" w:rsidP="00263380">
            <w:pPr>
              <w:widowControl/>
              <w:jc w:val="distribute"/>
              <w:rPr>
                <w:rFonts w:ascii="Times New Roman" w:eastAsia="標楷體" w:hAnsi="Times New Roman" w:cs="Times New Roman"/>
              </w:rPr>
            </w:pPr>
            <w:proofErr w:type="gramStart"/>
            <w:r w:rsidRPr="00310E4A">
              <w:rPr>
                <w:rFonts w:ascii="Times New Roman" w:eastAsia="標楷體" w:hAnsi="標楷體" w:cs="Times New Roman" w:hint="eastAsia"/>
              </w:rPr>
              <w:t>智農</w:t>
            </w:r>
            <w:r w:rsidRPr="00310E4A">
              <w:rPr>
                <w:rFonts w:ascii="Times New Roman" w:eastAsia="標楷體" w:hAnsi="標楷體" w:cs="Times New Roman"/>
              </w:rPr>
              <w:t>計畫</w:t>
            </w:r>
            <w:proofErr w:type="gramEnd"/>
            <w:r w:rsidRPr="00310E4A">
              <w:rPr>
                <w:rFonts w:ascii="Times New Roman" w:eastAsia="標楷體" w:hAnsi="標楷體" w:cs="Times New Roman" w:hint="eastAsia"/>
              </w:rPr>
              <w:t>經驗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:rsidR="00263380" w:rsidRPr="00310E4A" w:rsidRDefault="00263380" w:rsidP="00263380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智慧農業</w:t>
            </w:r>
            <w:r w:rsidRPr="00310E4A">
              <w:rPr>
                <w:rFonts w:ascii="Times New Roman" w:eastAsia="標楷體" w:hAnsi="Times New Roman" w:cs="Times New Roman"/>
              </w:rPr>
              <w:t>4.0</w:t>
            </w:r>
            <w:r w:rsidRPr="00310E4A">
              <w:rPr>
                <w:rFonts w:ascii="Times New Roman" w:eastAsia="標楷體" w:hAnsi="標楷體" w:cs="Times New Roman"/>
              </w:rPr>
              <w:t>示範場域</w:t>
            </w:r>
          </w:p>
          <w:p w:rsidR="00263380" w:rsidRPr="00310E4A" w:rsidRDefault="00263380" w:rsidP="00263380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計畫名稱：</w:t>
            </w:r>
          </w:p>
          <w:p w:rsidR="00263380" w:rsidRPr="00310E4A" w:rsidRDefault="00263380" w:rsidP="00263380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執行期間：</w:t>
            </w:r>
          </w:p>
          <w:p w:rsidR="00263380" w:rsidRPr="00310E4A" w:rsidRDefault="00263380" w:rsidP="00263380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農業業界科專申請</w:t>
            </w:r>
          </w:p>
          <w:p w:rsidR="00263380" w:rsidRPr="00310E4A" w:rsidRDefault="00263380" w:rsidP="00263380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計畫名稱：</w:t>
            </w:r>
          </w:p>
          <w:p w:rsidR="00263380" w:rsidRPr="00310E4A" w:rsidRDefault="00263380" w:rsidP="00263380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執行期間：</w:t>
            </w:r>
          </w:p>
          <w:p w:rsidR="00263380" w:rsidRPr="00310E4A" w:rsidRDefault="00263380" w:rsidP="00263380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Times New Roman" w:cs="Times New Roman" w:hint="eastAsia"/>
              </w:rPr>
              <w:t>□</w:t>
            </w:r>
            <w:r w:rsidRPr="00310E4A">
              <w:rPr>
                <w:rFonts w:ascii="Times New Roman" w:eastAsia="標楷體" w:hAnsi="標楷體" w:cs="Times New Roman"/>
              </w:rPr>
              <w:t>其他</w:t>
            </w:r>
          </w:p>
          <w:p w:rsidR="00263380" w:rsidRPr="00310E4A" w:rsidRDefault="00263380" w:rsidP="00263380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計畫名稱：</w:t>
            </w:r>
          </w:p>
          <w:p w:rsidR="00263380" w:rsidRPr="00310E4A" w:rsidRDefault="00263380" w:rsidP="00263380">
            <w:pPr>
              <w:widowControl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執行期間：</w:t>
            </w:r>
          </w:p>
        </w:tc>
      </w:tr>
      <w:tr w:rsidR="00263380" w:rsidRPr="00310E4A" w:rsidTr="001B6492">
        <w:trPr>
          <w:trHeight w:val="523"/>
        </w:trPr>
        <w:tc>
          <w:tcPr>
            <w:tcW w:w="427" w:type="pct"/>
            <w:vMerge/>
            <w:shd w:val="clear" w:color="auto" w:fill="FFFFFF"/>
          </w:tcPr>
          <w:p w:rsidR="00263380" w:rsidRPr="00310E4A" w:rsidRDefault="00263380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63380" w:rsidRPr="00310E4A" w:rsidRDefault="00263380" w:rsidP="00263380">
            <w:pPr>
              <w:widowControl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智慧農業應用</w:t>
            </w:r>
          </w:p>
          <w:p w:rsidR="00263380" w:rsidRPr="00310E4A" w:rsidRDefault="00263380" w:rsidP="00263380">
            <w:pPr>
              <w:widowControl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實績簡要說明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:rsidR="00263380" w:rsidRPr="00310E4A" w:rsidRDefault="00263380" w:rsidP="006C5DD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63380" w:rsidRPr="00310E4A" w:rsidTr="00420AEF">
        <w:trPr>
          <w:trHeight w:val="83"/>
        </w:trPr>
        <w:tc>
          <w:tcPr>
            <w:tcW w:w="427" w:type="pct"/>
            <w:vMerge/>
            <w:shd w:val="clear" w:color="auto" w:fill="FFFFFF"/>
          </w:tcPr>
          <w:p w:rsidR="00263380" w:rsidRPr="00310E4A" w:rsidRDefault="00263380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73" w:type="pct"/>
            <w:gridSpan w:val="4"/>
            <w:shd w:val="clear" w:color="auto" w:fill="DDD9C3" w:themeFill="background2" w:themeFillShade="E6"/>
            <w:vAlign w:val="center"/>
          </w:tcPr>
          <w:p w:rsidR="00263380" w:rsidRPr="00310E4A" w:rsidRDefault="00263380" w:rsidP="00420AE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10E4A">
              <w:rPr>
                <w:rFonts w:ascii="標楷體" w:eastAsia="標楷體" w:hAnsi="標楷體" w:hint="eastAsia"/>
              </w:rPr>
              <w:t>公會，請填如下:</w:t>
            </w:r>
          </w:p>
        </w:tc>
      </w:tr>
      <w:tr w:rsidR="00263380" w:rsidRPr="00310E4A" w:rsidTr="001B6492">
        <w:trPr>
          <w:trHeight w:val="57"/>
        </w:trPr>
        <w:tc>
          <w:tcPr>
            <w:tcW w:w="427" w:type="pct"/>
            <w:vMerge/>
            <w:shd w:val="clear" w:color="auto" w:fill="FFFFFF"/>
          </w:tcPr>
          <w:p w:rsidR="00263380" w:rsidRPr="00310E4A" w:rsidRDefault="00263380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63380" w:rsidRPr="00310E4A" w:rsidRDefault="00263380" w:rsidP="005137C2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標楷體" w:cs="Times New Roman"/>
              </w:rPr>
              <w:t>設立時間</w:t>
            </w:r>
          </w:p>
        </w:tc>
        <w:tc>
          <w:tcPr>
            <w:tcW w:w="1430" w:type="pct"/>
            <w:shd w:val="clear" w:color="auto" w:fill="FFFFFF"/>
            <w:vAlign w:val="center"/>
          </w:tcPr>
          <w:p w:rsidR="00263380" w:rsidRPr="00310E4A" w:rsidRDefault="00263380" w:rsidP="005137C2">
            <w:pPr>
              <w:snapToGrid w:val="0"/>
              <w:ind w:left="2040" w:hangingChars="850" w:hanging="2040"/>
              <w:rPr>
                <w:rFonts w:ascii="Times New Roman" w:eastAsia="標楷體" w:hAnsi="Times New Roman" w:cs="Times New Roman"/>
              </w:rPr>
            </w:pPr>
            <w:r w:rsidRPr="00310E4A">
              <w:rPr>
                <w:rFonts w:ascii="Times New Roman" w:eastAsia="標楷體" w:hAnsi="Times New Roman" w:cs="Times New Roman"/>
              </w:rPr>
              <w:t xml:space="preserve">      </w:t>
            </w:r>
            <w:r w:rsidRPr="00310E4A">
              <w:rPr>
                <w:rFonts w:ascii="Times New Roman" w:eastAsia="標楷體" w:hAnsi="標楷體" w:cs="Times New Roman"/>
              </w:rPr>
              <w:t>年</w:t>
            </w:r>
            <w:r w:rsidRPr="00310E4A">
              <w:rPr>
                <w:rFonts w:ascii="Times New Roman" w:eastAsia="標楷體" w:hAnsi="Times New Roman" w:cs="Times New Roman"/>
              </w:rPr>
              <w:t xml:space="preserve">     </w:t>
            </w:r>
            <w:r w:rsidRPr="00310E4A">
              <w:rPr>
                <w:rFonts w:ascii="Times New Roman" w:eastAsia="標楷體" w:hAnsi="標楷體" w:cs="Times New Roman"/>
              </w:rPr>
              <w:t>月</w:t>
            </w:r>
            <w:r w:rsidRPr="00310E4A">
              <w:rPr>
                <w:rFonts w:ascii="Times New Roman" w:eastAsia="標楷體" w:hAnsi="Times New Roman" w:cs="Times New Roman"/>
              </w:rPr>
              <w:t xml:space="preserve">     </w:t>
            </w:r>
            <w:r w:rsidRPr="00310E4A">
              <w:rPr>
                <w:rFonts w:ascii="Times New Roman" w:eastAsia="標楷體" w:hAnsi="標楷體" w:cs="Times New Roman"/>
              </w:rPr>
              <w:t>日</w:t>
            </w:r>
          </w:p>
        </w:tc>
        <w:tc>
          <w:tcPr>
            <w:tcW w:w="930" w:type="pct"/>
            <w:shd w:val="clear" w:color="auto" w:fill="FFFFFF"/>
            <w:vAlign w:val="center"/>
          </w:tcPr>
          <w:p w:rsidR="00263380" w:rsidRPr="00310E4A" w:rsidRDefault="00263380" w:rsidP="001B6492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310E4A">
              <w:rPr>
                <w:rFonts w:ascii="標楷體" w:eastAsia="標楷體" w:hAnsi="標楷體" w:hint="eastAsia"/>
              </w:rPr>
              <w:t>會員數量</w:t>
            </w:r>
          </w:p>
        </w:tc>
        <w:tc>
          <w:tcPr>
            <w:tcW w:w="1356" w:type="pct"/>
            <w:shd w:val="clear" w:color="auto" w:fill="FFFFFF"/>
            <w:vAlign w:val="center"/>
          </w:tcPr>
          <w:p w:rsidR="00263380" w:rsidRPr="00310E4A" w:rsidRDefault="00263380" w:rsidP="001B6492">
            <w:pPr>
              <w:widowControl/>
              <w:jc w:val="right"/>
              <w:rPr>
                <w:rFonts w:ascii="標楷體" w:eastAsia="標楷體" w:hAnsi="標楷體"/>
              </w:rPr>
            </w:pPr>
            <w:r w:rsidRPr="00310E4A">
              <w:rPr>
                <w:rFonts w:ascii="標楷體" w:eastAsia="標楷體" w:hAnsi="標楷體" w:hint="eastAsia"/>
              </w:rPr>
              <w:t xml:space="preserve">　　　　　間　　　　　　　　</w:t>
            </w:r>
          </w:p>
        </w:tc>
      </w:tr>
      <w:tr w:rsidR="00263380" w:rsidRPr="00310E4A" w:rsidTr="001B6492">
        <w:trPr>
          <w:trHeight w:val="57"/>
        </w:trPr>
        <w:tc>
          <w:tcPr>
            <w:tcW w:w="427" w:type="pct"/>
            <w:vMerge/>
            <w:shd w:val="clear" w:color="auto" w:fill="FFFFFF"/>
          </w:tcPr>
          <w:p w:rsidR="00263380" w:rsidRPr="00310E4A" w:rsidRDefault="00263380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63380" w:rsidRPr="00310E4A" w:rsidRDefault="00263380" w:rsidP="001B6492">
            <w:pPr>
              <w:widowControl/>
              <w:jc w:val="distribute"/>
              <w:rPr>
                <w:rFonts w:ascii="標楷體" w:eastAsia="標楷體" w:hAnsi="標楷體"/>
              </w:rPr>
            </w:pPr>
            <w:r w:rsidRPr="00310E4A">
              <w:rPr>
                <w:rFonts w:ascii="標楷體" w:eastAsia="標楷體" w:hAnsi="標楷體" w:hint="eastAsia"/>
              </w:rPr>
              <w:t>專職人力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:rsidR="00263380" w:rsidRPr="00310E4A" w:rsidRDefault="00263380" w:rsidP="006C5DD6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263380" w:rsidRPr="00310E4A" w:rsidTr="00263380">
        <w:trPr>
          <w:trHeight w:val="948"/>
        </w:trPr>
        <w:tc>
          <w:tcPr>
            <w:tcW w:w="427" w:type="pct"/>
            <w:vMerge/>
            <w:shd w:val="clear" w:color="auto" w:fill="FFFFFF"/>
          </w:tcPr>
          <w:p w:rsidR="00263380" w:rsidRPr="00310E4A" w:rsidRDefault="00263380" w:rsidP="002D4D4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7" w:type="pct"/>
            <w:shd w:val="clear" w:color="auto" w:fill="FFFFFF"/>
            <w:vAlign w:val="center"/>
          </w:tcPr>
          <w:p w:rsidR="00263380" w:rsidRPr="00310E4A" w:rsidRDefault="00263380" w:rsidP="00263380">
            <w:pPr>
              <w:snapToGrid w:val="0"/>
              <w:jc w:val="distribute"/>
              <w:rPr>
                <w:rFonts w:eastAsia="標楷體" w:hAnsi="標楷體"/>
              </w:rPr>
            </w:pPr>
            <w:r w:rsidRPr="00310E4A">
              <w:rPr>
                <w:rFonts w:eastAsia="標楷體" w:hAnsi="標楷體" w:hint="eastAsia"/>
              </w:rPr>
              <w:t>會務簡介</w:t>
            </w:r>
          </w:p>
        </w:tc>
        <w:tc>
          <w:tcPr>
            <w:tcW w:w="3716" w:type="pct"/>
            <w:gridSpan w:val="3"/>
            <w:shd w:val="clear" w:color="auto" w:fill="FFFFFF"/>
            <w:vAlign w:val="center"/>
          </w:tcPr>
          <w:p w:rsidR="00263380" w:rsidRPr="00310E4A" w:rsidRDefault="00263380" w:rsidP="006C5DD6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EA4F37" w:rsidRPr="00310E4A" w:rsidRDefault="00EA4F37" w:rsidP="00A84EAB">
      <w:pPr>
        <w:spacing w:afterLines="50" w:line="340" w:lineRule="exact"/>
        <w:rPr>
          <w:rFonts w:ascii="Times New Roman" w:eastAsia="標楷體" w:hAnsi="標楷體" w:cs="Times New Roman"/>
          <w:b/>
          <w:sz w:val="36"/>
          <w:szCs w:val="36"/>
        </w:rPr>
      </w:pPr>
    </w:p>
    <w:p w:rsidR="00C85F92" w:rsidRPr="00310E4A" w:rsidRDefault="00A84EAB" w:rsidP="003A44EE">
      <w:pPr>
        <w:spacing w:afterLines="50" w:line="3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15770">
        <w:rPr>
          <w:rFonts w:ascii="Times New Roman" w:eastAsia="標楷體" w:hAnsi="Times New Roman" w:cs="Times New Roman"/>
          <w:noProof/>
          <w:sz w:val="26"/>
          <w:szCs w:val="26"/>
        </w:rPr>
        <w:lastRenderedPageBreak/>
        <w:pict>
          <v:shape id="Text Box 6" o:spid="_x0000_s1082" type="#_x0000_t202" style="position:absolute;left:0;text-align:left;margin-left:-58.7pt;margin-top:-24.2pt;width:57.8pt;height:24.3pt;z-index:251823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">
            <v:textbox style="mso-next-textbox:#Text Box 6">
              <w:txbxContent>
                <w:p w:rsidR="00C85F92" w:rsidRDefault="00C85F92" w:rsidP="00C85F92">
                  <w:pPr>
                    <w:keepNext/>
                    <w:spacing w:line="240" w:lineRule="exact"/>
                    <w:jc w:val="center"/>
                  </w:pPr>
                  <w:r w:rsidRPr="006C7D46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 w:rsidRPr="00022D37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C85F92" w:rsidRPr="00310E4A">
        <w:rPr>
          <w:rFonts w:ascii="Times New Roman" w:eastAsia="標楷體" w:hAnsi="標楷體" w:cs="Times New Roman"/>
          <w:b/>
          <w:sz w:val="36"/>
          <w:szCs w:val="36"/>
        </w:rPr>
        <w:t>蒐集個人資料告知事項暨個人資料提供同意書</w:t>
      </w:r>
    </w:p>
    <w:p w:rsidR="00C85F92" w:rsidRPr="00310E4A" w:rsidRDefault="00C85F92" w:rsidP="00C85F92">
      <w:pPr>
        <w:snapToGrid w:val="0"/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行政院農業委員會及財團法人中衛發展中心</w:t>
      </w:r>
      <w:r w:rsidRPr="00310E4A">
        <w:rPr>
          <w:rFonts w:ascii="Times New Roman" w:eastAsia="標楷體" w:hAnsi="Times New Roman" w:cs="Times New Roman"/>
          <w:sz w:val="26"/>
          <w:szCs w:val="26"/>
        </w:rPr>
        <w:t>(</w:t>
      </w:r>
      <w:r w:rsidRPr="00310E4A">
        <w:rPr>
          <w:rFonts w:ascii="Times New Roman" w:eastAsia="標楷體" w:hAnsi="標楷體" w:cs="Times New Roman"/>
          <w:sz w:val="26"/>
          <w:szCs w:val="26"/>
        </w:rPr>
        <w:t>以下簡稱本中心</w:t>
      </w:r>
      <w:r w:rsidRPr="00310E4A">
        <w:rPr>
          <w:rFonts w:ascii="Times New Roman" w:eastAsia="標楷體" w:hAnsi="Times New Roman" w:cs="Times New Roman"/>
          <w:sz w:val="26"/>
          <w:szCs w:val="26"/>
        </w:rPr>
        <w:t>)</w:t>
      </w:r>
      <w:r w:rsidRPr="00310E4A">
        <w:rPr>
          <w:rFonts w:ascii="Times New Roman" w:eastAsia="標楷體" w:hAnsi="標楷體" w:cs="Times New Roman"/>
          <w:sz w:val="26"/>
          <w:szCs w:val="26"/>
        </w:rPr>
        <w:t>為遵守個人資料保護法規定，在您提供個人</w:t>
      </w:r>
      <w:proofErr w:type="gramStart"/>
      <w:r w:rsidRPr="00310E4A">
        <w:rPr>
          <w:rFonts w:ascii="Times New Roman" w:eastAsia="標楷體" w:hAnsi="標楷體" w:cs="Times New Roman"/>
          <w:sz w:val="26"/>
          <w:szCs w:val="26"/>
        </w:rPr>
        <w:t>資料予本中心</w:t>
      </w:r>
      <w:proofErr w:type="gramEnd"/>
      <w:r w:rsidRPr="00310E4A">
        <w:rPr>
          <w:rFonts w:ascii="Times New Roman" w:eastAsia="標楷體" w:hAnsi="標楷體" w:cs="Times New Roman"/>
          <w:sz w:val="26"/>
          <w:szCs w:val="26"/>
        </w:rPr>
        <w:t>前，依法告知下列事項：</w:t>
      </w:r>
    </w:p>
    <w:p w:rsidR="00C85F92" w:rsidRPr="00310E4A" w:rsidRDefault="00C85F92" w:rsidP="00C85F92">
      <w:pPr>
        <w:snapToGrid w:val="0"/>
        <w:spacing w:line="32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一、本中心受行政院農業委員會委託辦理</w:t>
      </w:r>
      <w:proofErr w:type="gramStart"/>
      <w:r w:rsidRPr="00310E4A">
        <w:rPr>
          <w:rFonts w:ascii="Times New Roman" w:eastAsia="標楷體" w:hAnsi="Times New Roman" w:cs="Times New Roman"/>
          <w:sz w:val="26"/>
          <w:szCs w:val="26"/>
        </w:rPr>
        <w:t>10</w:t>
      </w:r>
      <w:r w:rsidR="00C61032" w:rsidRPr="00310E4A">
        <w:rPr>
          <w:rFonts w:ascii="Times New Roman" w:eastAsia="標楷體" w:hAnsi="Times New Roman" w:cs="Times New Roman"/>
          <w:sz w:val="26"/>
          <w:szCs w:val="26"/>
        </w:rPr>
        <w:t>7</w:t>
      </w:r>
      <w:proofErr w:type="gramEnd"/>
      <w:r w:rsidRPr="00310E4A">
        <w:rPr>
          <w:rFonts w:ascii="Times New Roman" w:eastAsia="標楷體" w:hAnsi="標楷體" w:cs="Times New Roman"/>
          <w:sz w:val="26"/>
          <w:szCs w:val="26"/>
        </w:rPr>
        <w:t>年度「智慧農業企業商情建構及營銷管理輔導」計畫，</w:t>
      </w:r>
      <w:r w:rsidRPr="00310E4A">
        <w:rPr>
          <w:rFonts w:ascii="Times New Roman" w:eastAsia="標楷體" w:hAnsi="標楷體" w:cs="Times New Roman"/>
          <w:sz w:val="26"/>
          <w:szCs w:val="26"/>
          <w:u w:val="single"/>
        </w:rPr>
        <w:t>因產業輔導、活動辦理等特定目的</w:t>
      </w:r>
      <w:r w:rsidRPr="00310E4A">
        <w:rPr>
          <w:rFonts w:ascii="Times New Roman" w:eastAsia="標楷體" w:hAnsi="標楷體" w:cs="Times New Roman"/>
          <w:sz w:val="26"/>
          <w:szCs w:val="26"/>
        </w:rPr>
        <w:t>而獲取您下列個人資料類別：</w:t>
      </w:r>
      <w:r w:rsidRPr="00310E4A">
        <w:rPr>
          <w:rFonts w:ascii="Times New Roman" w:eastAsia="標楷體" w:hAnsi="標楷體" w:cs="Times New Roman"/>
          <w:sz w:val="26"/>
          <w:szCs w:val="26"/>
          <w:u w:val="single"/>
        </w:rPr>
        <w:t>姓名、國民身分證統一編號、性別、職業、教育、連絡方式</w:t>
      </w:r>
      <w:r w:rsidRPr="00310E4A">
        <w:rPr>
          <w:rFonts w:ascii="Times New Roman" w:eastAsia="標楷體" w:hAnsi="Times New Roman" w:cs="Times New Roman"/>
          <w:sz w:val="26"/>
          <w:szCs w:val="26"/>
          <w:u w:val="single"/>
        </w:rPr>
        <w:t>(</w:t>
      </w:r>
      <w:r w:rsidRPr="00310E4A">
        <w:rPr>
          <w:rFonts w:ascii="Times New Roman" w:eastAsia="標楷體" w:hAnsi="標楷體" w:cs="Times New Roman"/>
          <w:sz w:val="26"/>
          <w:szCs w:val="26"/>
          <w:u w:val="single"/>
        </w:rPr>
        <w:t>包括但不限於電話號碼、</w:t>
      </w:r>
      <w:r w:rsidRPr="00310E4A">
        <w:rPr>
          <w:rFonts w:ascii="Times New Roman" w:eastAsia="標楷體" w:hAnsi="Times New Roman" w:cs="Times New Roman"/>
          <w:sz w:val="26"/>
          <w:szCs w:val="26"/>
          <w:u w:val="single"/>
        </w:rPr>
        <w:t>E-MAIL</w:t>
      </w:r>
      <w:r w:rsidRPr="00310E4A">
        <w:rPr>
          <w:rFonts w:ascii="Times New Roman" w:eastAsia="標楷體" w:hAnsi="標楷體" w:cs="Times New Roman"/>
          <w:sz w:val="26"/>
          <w:szCs w:val="26"/>
          <w:u w:val="single"/>
        </w:rPr>
        <w:t>、居住或工作地址</w:t>
      </w:r>
      <w:r w:rsidRPr="00310E4A">
        <w:rPr>
          <w:rFonts w:ascii="Times New Roman" w:eastAsia="標楷體" w:hAnsi="Times New Roman" w:cs="Times New Roman"/>
          <w:sz w:val="26"/>
          <w:szCs w:val="26"/>
          <w:u w:val="single"/>
        </w:rPr>
        <w:t>)</w:t>
      </w:r>
      <w:r w:rsidRPr="00310E4A">
        <w:rPr>
          <w:rFonts w:ascii="Times New Roman" w:eastAsia="標楷體" w:hAnsi="標楷體" w:cs="Times New Roman"/>
          <w:sz w:val="26"/>
          <w:szCs w:val="26"/>
          <w:u w:val="single"/>
        </w:rPr>
        <w:t>等</w:t>
      </w:r>
      <w:r w:rsidRPr="00310E4A">
        <w:rPr>
          <w:rFonts w:ascii="Times New Roman" w:eastAsia="標楷體" w:hAnsi="標楷體" w:cs="Times New Roman"/>
          <w:sz w:val="26"/>
          <w:szCs w:val="26"/>
        </w:rPr>
        <w:t>，或其他得以直接或間接識別您個人之資料。</w:t>
      </w:r>
    </w:p>
    <w:p w:rsidR="00C85F92" w:rsidRPr="00310E4A" w:rsidRDefault="00C85F92" w:rsidP="00C85F92">
      <w:pPr>
        <w:snapToGrid w:val="0"/>
        <w:spacing w:line="32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二、本中心將依個人資料保護法及相關法令之規定下，依本中心隱私權保護政策，蒐集、處理及利用您的個人資料。</w:t>
      </w:r>
    </w:p>
    <w:p w:rsidR="00C85F92" w:rsidRPr="00310E4A" w:rsidRDefault="00C85F92" w:rsidP="00C85F92">
      <w:pPr>
        <w:snapToGrid w:val="0"/>
        <w:spacing w:line="32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三、本中心將於蒐集目的之存續期間合理利用您的個人資料。</w:t>
      </w:r>
    </w:p>
    <w:p w:rsidR="00C85F92" w:rsidRPr="00310E4A" w:rsidRDefault="00C85F92" w:rsidP="00C85F92">
      <w:pPr>
        <w:snapToGrid w:val="0"/>
        <w:spacing w:line="32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四、除蒐集之目的涉及國際業務或活動外，本中心僅於中華民國領域內利用您的個人資料。</w:t>
      </w:r>
    </w:p>
    <w:p w:rsidR="00C85F92" w:rsidRPr="00310E4A" w:rsidRDefault="00C85F92" w:rsidP="00C85F92">
      <w:pPr>
        <w:snapToGrid w:val="0"/>
        <w:spacing w:line="32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五、本中心將於原蒐集之特定目的、本次以外之產業之推廣、宣導及輔導、以及其他公務機關請求行政協助之目的範圍內，合理利用您的個人資料。</w:t>
      </w:r>
    </w:p>
    <w:p w:rsidR="00C85F92" w:rsidRPr="00310E4A" w:rsidRDefault="00C85F92" w:rsidP="00C85F92">
      <w:pPr>
        <w:snapToGrid w:val="0"/>
        <w:spacing w:line="32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六、您可依個人資料保護法第</w:t>
      </w:r>
      <w:r w:rsidRPr="00310E4A">
        <w:rPr>
          <w:rFonts w:ascii="Times New Roman" w:eastAsia="標楷體" w:hAnsi="Times New Roman" w:cs="Times New Roman"/>
          <w:sz w:val="26"/>
          <w:szCs w:val="26"/>
        </w:rPr>
        <w:t>3</w:t>
      </w:r>
      <w:r w:rsidRPr="00310E4A">
        <w:rPr>
          <w:rFonts w:ascii="Times New Roman" w:eastAsia="標楷體" w:hAnsi="標楷體" w:cs="Times New Roman"/>
          <w:sz w:val="26"/>
          <w:szCs w:val="26"/>
        </w:rPr>
        <w:t>條規定，就您的個人資料向本中心行使之下列權利：</w:t>
      </w:r>
    </w:p>
    <w:p w:rsidR="00C85F92" w:rsidRPr="00310E4A" w:rsidRDefault="00C85F92" w:rsidP="00C85F92">
      <w:pPr>
        <w:snapToGrid w:val="0"/>
        <w:spacing w:line="320" w:lineRule="exac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Times New Roman" w:cs="Times New Roman"/>
          <w:sz w:val="26"/>
          <w:szCs w:val="26"/>
        </w:rPr>
        <w:t>(</w:t>
      </w:r>
      <w:proofErr w:type="gramStart"/>
      <w:r w:rsidRPr="00310E4A">
        <w:rPr>
          <w:rFonts w:ascii="Times New Roman" w:eastAsia="標楷體" w:hAnsi="標楷體" w:cs="Times New Roman"/>
          <w:sz w:val="26"/>
          <w:szCs w:val="26"/>
        </w:rPr>
        <w:t>一</w:t>
      </w:r>
      <w:proofErr w:type="gramEnd"/>
      <w:r w:rsidRPr="00310E4A">
        <w:rPr>
          <w:rFonts w:ascii="Times New Roman" w:eastAsia="標楷體" w:hAnsi="Times New Roman" w:cs="Times New Roman"/>
          <w:sz w:val="26"/>
          <w:szCs w:val="26"/>
        </w:rPr>
        <w:t>)</w:t>
      </w:r>
      <w:r w:rsidRPr="00310E4A">
        <w:rPr>
          <w:rFonts w:ascii="Times New Roman" w:eastAsia="標楷體" w:hAnsi="標楷體" w:cs="Times New Roman"/>
          <w:sz w:val="26"/>
          <w:szCs w:val="26"/>
        </w:rPr>
        <w:t>查詢或請求閱覽。</w:t>
      </w:r>
    </w:p>
    <w:p w:rsidR="00C85F92" w:rsidRPr="00310E4A" w:rsidRDefault="00C85F92" w:rsidP="00C85F92">
      <w:pPr>
        <w:snapToGrid w:val="0"/>
        <w:spacing w:line="320" w:lineRule="exac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Times New Roman" w:cs="Times New Roman"/>
          <w:sz w:val="26"/>
          <w:szCs w:val="26"/>
        </w:rPr>
        <w:t>(</w:t>
      </w:r>
      <w:r w:rsidRPr="00310E4A">
        <w:rPr>
          <w:rFonts w:ascii="Times New Roman" w:eastAsia="標楷體" w:hAnsi="標楷體" w:cs="Times New Roman"/>
          <w:sz w:val="26"/>
          <w:szCs w:val="26"/>
        </w:rPr>
        <w:t>二</w:t>
      </w:r>
      <w:r w:rsidRPr="00310E4A">
        <w:rPr>
          <w:rFonts w:ascii="Times New Roman" w:eastAsia="標楷體" w:hAnsi="Times New Roman" w:cs="Times New Roman"/>
          <w:sz w:val="26"/>
          <w:szCs w:val="26"/>
        </w:rPr>
        <w:t>)</w:t>
      </w:r>
      <w:r w:rsidRPr="00310E4A">
        <w:rPr>
          <w:rFonts w:ascii="Times New Roman" w:eastAsia="標楷體" w:hAnsi="標楷體" w:cs="Times New Roman"/>
          <w:sz w:val="26"/>
          <w:szCs w:val="26"/>
        </w:rPr>
        <w:t>請求製給複製本。</w:t>
      </w:r>
    </w:p>
    <w:p w:rsidR="00C85F92" w:rsidRPr="00310E4A" w:rsidRDefault="00C85F92" w:rsidP="00C85F92">
      <w:pPr>
        <w:snapToGrid w:val="0"/>
        <w:spacing w:line="320" w:lineRule="exac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Times New Roman" w:cs="Times New Roman"/>
          <w:sz w:val="26"/>
          <w:szCs w:val="26"/>
        </w:rPr>
        <w:t>(</w:t>
      </w:r>
      <w:r w:rsidRPr="00310E4A">
        <w:rPr>
          <w:rFonts w:ascii="Times New Roman" w:eastAsia="標楷體" w:hAnsi="標楷體" w:cs="Times New Roman"/>
          <w:sz w:val="26"/>
          <w:szCs w:val="26"/>
        </w:rPr>
        <w:t>三</w:t>
      </w:r>
      <w:r w:rsidRPr="00310E4A">
        <w:rPr>
          <w:rFonts w:ascii="Times New Roman" w:eastAsia="標楷體" w:hAnsi="Times New Roman" w:cs="Times New Roman"/>
          <w:sz w:val="26"/>
          <w:szCs w:val="26"/>
        </w:rPr>
        <w:t>)</w:t>
      </w:r>
      <w:r w:rsidRPr="00310E4A">
        <w:rPr>
          <w:rFonts w:ascii="Times New Roman" w:eastAsia="標楷體" w:hAnsi="標楷體" w:cs="Times New Roman"/>
          <w:sz w:val="26"/>
          <w:szCs w:val="26"/>
        </w:rPr>
        <w:t>請求補充或更正。</w:t>
      </w:r>
    </w:p>
    <w:p w:rsidR="00C85F92" w:rsidRPr="00310E4A" w:rsidRDefault="00C85F92" w:rsidP="00C85F92">
      <w:pPr>
        <w:snapToGrid w:val="0"/>
        <w:spacing w:line="320" w:lineRule="exac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Times New Roman" w:cs="Times New Roman"/>
          <w:sz w:val="26"/>
          <w:szCs w:val="26"/>
        </w:rPr>
        <w:t>(</w:t>
      </w:r>
      <w:r w:rsidRPr="00310E4A">
        <w:rPr>
          <w:rFonts w:ascii="Times New Roman" w:eastAsia="標楷體" w:hAnsi="標楷體" w:cs="Times New Roman"/>
          <w:sz w:val="26"/>
          <w:szCs w:val="26"/>
        </w:rPr>
        <w:t>四</w:t>
      </w:r>
      <w:r w:rsidRPr="00310E4A">
        <w:rPr>
          <w:rFonts w:ascii="Times New Roman" w:eastAsia="標楷體" w:hAnsi="Times New Roman" w:cs="Times New Roman"/>
          <w:sz w:val="26"/>
          <w:szCs w:val="26"/>
        </w:rPr>
        <w:t>)</w:t>
      </w:r>
      <w:r w:rsidRPr="00310E4A">
        <w:rPr>
          <w:rFonts w:ascii="Times New Roman" w:eastAsia="標楷體" w:hAnsi="標楷體" w:cs="Times New Roman"/>
          <w:sz w:val="26"/>
          <w:szCs w:val="26"/>
        </w:rPr>
        <w:t>請求停止蒐集、處理及利用。</w:t>
      </w:r>
    </w:p>
    <w:p w:rsidR="00C85F92" w:rsidRPr="00310E4A" w:rsidRDefault="00C85F92" w:rsidP="00C85F92">
      <w:pPr>
        <w:snapToGrid w:val="0"/>
        <w:spacing w:line="320" w:lineRule="exact"/>
        <w:ind w:leftChars="200" w:left="100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Times New Roman" w:cs="Times New Roman"/>
          <w:sz w:val="26"/>
          <w:szCs w:val="26"/>
        </w:rPr>
        <w:t>(</w:t>
      </w:r>
      <w:r w:rsidRPr="00310E4A">
        <w:rPr>
          <w:rFonts w:ascii="Times New Roman" w:eastAsia="標楷體" w:hAnsi="標楷體" w:cs="Times New Roman"/>
          <w:sz w:val="26"/>
          <w:szCs w:val="26"/>
        </w:rPr>
        <w:t>五</w:t>
      </w:r>
      <w:r w:rsidRPr="00310E4A">
        <w:rPr>
          <w:rFonts w:ascii="Times New Roman" w:eastAsia="標楷體" w:hAnsi="Times New Roman" w:cs="Times New Roman"/>
          <w:sz w:val="26"/>
          <w:szCs w:val="26"/>
        </w:rPr>
        <w:t>)</w:t>
      </w:r>
      <w:r w:rsidRPr="00310E4A">
        <w:rPr>
          <w:rFonts w:ascii="Times New Roman" w:eastAsia="標楷體" w:hAnsi="標楷體" w:cs="Times New Roman"/>
          <w:sz w:val="26"/>
          <w:szCs w:val="26"/>
        </w:rPr>
        <w:t>請求刪除。</w:t>
      </w:r>
    </w:p>
    <w:p w:rsidR="00C85F92" w:rsidRPr="00310E4A" w:rsidRDefault="00C85F92" w:rsidP="00C85F92">
      <w:pPr>
        <w:snapToGrid w:val="0"/>
        <w:spacing w:line="320" w:lineRule="exact"/>
        <w:ind w:leftChars="200" w:left="48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您因行使上述權利而導致對您的權益產生減損時，本中心不負相關賠償責任。另依個人資料保護法第</w:t>
      </w:r>
      <w:r w:rsidRPr="00310E4A">
        <w:rPr>
          <w:rFonts w:ascii="Times New Roman" w:eastAsia="標楷體" w:hAnsi="Times New Roman" w:cs="Times New Roman"/>
          <w:sz w:val="26"/>
          <w:szCs w:val="26"/>
        </w:rPr>
        <w:t xml:space="preserve">14 </w:t>
      </w:r>
      <w:r w:rsidRPr="00310E4A">
        <w:rPr>
          <w:rFonts w:ascii="Times New Roman" w:eastAsia="標楷體" w:hAnsi="標楷體" w:cs="Times New Roman"/>
          <w:sz w:val="26"/>
          <w:szCs w:val="26"/>
        </w:rPr>
        <w:t>條規定，本中心得酌收行政作業費用。</w:t>
      </w:r>
    </w:p>
    <w:p w:rsidR="00C85F92" w:rsidRPr="00310E4A" w:rsidRDefault="00C85F92" w:rsidP="00C85F92">
      <w:pPr>
        <w:snapToGrid w:val="0"/>
        <w:spacing w:line="32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七、若您未提供正確之個人資料，本中心將無法為您提供特定目的之相關業務。</w:t>
      </w:r>
    </w:p>
    <w:p w:rsidR="00C85F92" w:rsidRPr="00310E4A" w:rsidRDefault="00C85F92" w:rsidP="00C85F92">
      <w:pPr>
        <w:snapToGrid w:val="0"/>
        <w:spacing w:line="32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八、本中心因業務需要而委託其他機關處理您的個人資料時，本中心將會善盡監督之責。</w:t>
      </w:r>
    </w:p>
    <w:p w:rsidR="00C85F92" w:rsidRPr="00310E4A" w:rsidRDefault="00C85F92" w:rsidP="00C85F92">
      <w:pPr>
        <w:snapToGrid w:val="0"/>
        <w:spacing w:line="32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九、您瞭解此一同意書符合個人資料保護法及相關法規之要求，且同意本中心留存此同意書，供日後取出查驗。</w:t>
      </w:r>
    </w:p>
    <w:p w:rsidR="00C85F92" w:rsidRPr="00310E4A" w:rsidRDefault="00C85F92" w:rsidP="00C85F92">
      <w:pPr>
        <w:snapToGrid w:val="0"/>
        <w:spacing w:line="320" w:lineRule="exact"/>
        <w:ind w:left="520" w:hangingChars="200" w:hanging="520"/>
        <w:rPr>
          <w:rFonts w:ascii="Times New Roman" w:eastAsia="標楷體" w:hAnsi="Times New Roman" w:cs="Times New Roman"/>
          <w:sz w:val="26"/>
          <w:szCs w:val="26"/>
        </w:rPr>
      </w:pPr>
    </w:p>
    <w:p w:rsidR="00C85F92" w:rsidRPr="00310E4A" w:rsidRDefault="00C85F92" w:rsidP="00C85F92">
      <w:pPr>
        <w:snapToGrid w:val="0"/>
        <w:spacing w:line="320" w:lineRule="exact"/>
        <w:rPr>
          <w:rFonts w:ascii="Times New Roman" w:eastAsia="標楷體" w:hAnsi="Times New Roman" w:cs="Times New Roman"/>
          <w:bCs/>
          <w:sz w:val="26"/>
          <w:szCs w:val="26"/>
        </w:rPr>
      </w:pPr>
      <w:r w:rsidRPr="00310E4A">
        <w:rPr>
          <w:rFonts w:ascii="Times New Roman" w:eastAsia="標楷體" w:hAnsi="標楷體" w:cs="Times New Roman"/>
          <w:bCs/>
          <w:sz w:val="26"/>
          <w:szCs w:val="26"/>
        </w:rPr>
        <w:t>個人資料之同意提供</w:t>
      </w:r>
    </w:p>
    <w:p w:rsidR="00C85F92" w:rsidRPr="00310E4A" w:rsidRDefault="00C85F92" w:rsidP="00C85F92">
      <w:pPr>
        <w:snapToGrid w:val="0"/>
        <w:spacing w:line="320" w:lineRule="exact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一、本人已充分知悉貴中心上述告知事項。</w:t>
      </w:r>
    </w:p>
    <w:p w:rsidR="00C85F92" w:rsidRPr="00310E4A" w:rsidRDefault="00C85F92" w:rsidP="00C85F92">
      <w:pPr>
        <w:snapToGrid w:val="0"/>
        <w:spacing w:line="320" w:lineRule="exact"/>
        <w:ind w:left="525" w:hangingChars="202" w:hanging="525"/>
        <w:rPr>
          <w:rFonts w:ascii="Times New Roman" w:eastAsia="標楷體" w:hAnsi="Times New Roman" w:cs="Times New Roman"/>
          <w:sz w:val="26"/>
          <w:szCs w:val="26"/>
        </w:rPr>
      </w:pPr>
      <w:r w:rsidRPr="00310E4A">
        <w:rPr>
          <w:rFonts w:ascii="Times New Roman" w:eastAsia="標楷體" w:hAnsi="標楷體" w:cs="Times New Roman"/>
          <w:sz w:val="26"/>
          <w:szCs w:val="26"/>
        </w:rPr>
        <w:t>二、本人同意貴中心蒐集、處理、利用本人之個人資料，以及其他公務機關請求行政協助目的之提供。</w:t>
      </w:r>
    </w:p>
    <w:p w:rsidR="00C85F92" w:rsidRPr="00310E4A" w:rsidRDefault="00C85F92" w:rsidP="00C85F92">
      <w:pPr>
        <w:snapToGrid w:val="0"/>
        <w:spacing w:line="360" w:lineRule="exact"/>
        <w:ind w:left="525" w:hangingChars="202" w:hanging="525"/>
        <w:rPr>
          <w:rFonts w:ascii="Times New Roman" w:eastAsia="標楷體" w:hAnsi="Times New Roman" w:cs="Times New Roman"/>
          <w:sz w:val="26"/>
          <w:szCs w:val="26"/>
        </w:rPr>
      </w:pPr>
    </w:p>
    <w:p w:rsidR="00C85F92" w:rsidRPr="00310E4A" w:rsidRDefault="00C85F92" w:rsidP="00263380">
      <w:pPr>
        <w:snapToGrid w:val="0"/>
        <w:spacing w:line="320" w:lineRule="exact"/>
        <w:rPr>
          <w:rFonts w:ascii="Times New Roman" w:eastAsia="標楷體" w:hAnsi="Times New Roman" w:cs="Times New Roman"/>
          <w:sz w:val="26"/>
          <w:szCs w:val="26"/>
          <w:u w:val="single"/>
        </w:rPr>
      </w:pPr>
      <w:r w:rsidRPr="00310E4A">
        <w:rPr>
          <w:rFonts w:ascii="Times New Roman" w:eastAsia="標楷體" w:hAnsi="標楷體" w:cs="Times New Roman"/>
          <w:sz w:val="26"/>
          <w:szCs w:val="26"/>
          <w:u w:val="single"/>
        </w:rPr>
        <w:t>立同意書人：</w:t>
      </w:r>
      <w:r w:rsidRPr="00310E4A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                              </w:t>
      </w:r>
    </w:p>
    <w:p w:rsidR="00C85F92" w:rsidRPr="00310E4A" w:rsidRDefault="00C85F92" w:rsidP="00263380">
      <w:pPr>
        <w:spacing w:line="320" w:lineRule="exact"/>
        <w:jc w:val="center"/>
        <w:rPr>
          <w:rFonts w:ascii="Times New Roman" w:eastAsia="標楷體" w:hAnsi="Times New Roman" w:cs="Times New Roman"/>
          <w:kern w:val="0"/>
          <w:sz w:val="26"/>
          <w:szCs w:val="26"/>
        </w:rPr>
      </w:pPr>
    </w:p>
    <w:p w:rsidR="0001100E" w:rsidRPr="00310E4A" w:rsidRDefault="00C85F92" w:rsidP="00263380">
      <w:pPr>
        <w:spacing w:line="320" w:lineRule="exact"/>
        <w:jc w:val="center"/>
        <w:rPr>
          <w:rFonts w:eastAsia="標楷體"/>
          <w:sz w:val="28"/>
          <w:szCs w:val="28"/>
        </w:rPr>
      </w:pPr>
      <w:r w:rsidRPr="006F3996">
        <w:rPr>
          <w:rFonts w:ascii="Times New Roman" w:eastAsia="標楷體" w:hAnsi="標楷體" w:cs="Times New Roman"/>
          <w:spacing w:val="198"/>
          <w:kern w:val="0"/>
          <w:sz w:val="26"/>
          <w:szCs w:val="26"/>
          <w:fitText w:val="7680" w:id="1651235584"/>
        </w:rPr>
        <w:t>中華民國</w:t>
      </w:r>
      <w:r w:rsidRPr="006F3996">
        <w:rPr>
          <w:rFonts w:ascii="Times New Roman" w:eastAsia="標楷體" w:hAnsi="Times New Roman" w:cs="Times New Roman"/>
          <w:spacing w:val="198"/>
          <w:kern w:val="0"/>
          <w:sz w:val="26"/>
          <w:szCs w:val="26"/>
          <w:fitText w:val="7680" w:id="1651235584"/>
        </w:rPr>
        <w:t>107</w:t>
      </w:r>
      <w:r w:rsidRPr="006F3996">
        <w:rPr>
          <w:rFonts w:ascii="Times New Roman" w:eastAsia="標楷體" w:hAnsi="標楷體" w:cs="Times New Roman"/>
          <w:spacing w:val="198"/>
          <w:kern w:val="0"/>
          <w:sz w:val="26"/>
          <w:szCs w:val="26"/>
          <w:fitText w:val="7680" w:id="1651235584"/>
        </w:rPr>
        <w:t>年</w:t>
      </w:r>
      <w:r w:rsidR="004E2E7B" w:rsidRPr="006F3996">
        <w:rPr>
          <w:rFonts w:ascii="Times New Roman" w:eastAsia="標楷體" w:hAnsi="Times New Roman" w:cs="Times New Roman" w:hint="eastAsia"/>
          <w:bCs/>
          <w:spacing w:val="198"/>
          <w:kern w:val="0"/>
          <w:sz w:val="26"/>
          <w:szCs w:val="26"/>
          <w:fitText w:val="7680" w:id="1651235584"/>
        </w:rPr>
        <w:t xml:space="preserve">  </w:t>
      </w:r>
      <w:r w:rsidRPr="006F3996">
        <w:rPr>
          <w:rFonts w:ascii="Times New Roman" w:eastAsia="標楷體" w:hAnsi="標楷體" w:cs="Times New Roman"/>
          <w:spacing w:val="198"/>
          <w:kern w:val="0"/>
          <w:sz w:val="26"/>
          <w:szCs w:val="26"/>
          <w:fitText w:val="7680" w:id="1651235584"/>
        </w:rPr>
        <w:t>月</w:t>
      </w:r>
      <w:r w:rsidR="00881397" w:rsidRPr="006F3996">
        <w:rPr>
          <w:rFonts w:ascii="Times New Roman" w:eastAsia="標楷體" w:hAnsi="標楷體" w:cs="Times New Roman" w:hint="eastAsia"/>
          <w:spacing w:val="198"/>
          <w:kern w:val="0"/>
          <w:sz w:val="26"/>
          <w:szCs w:val="26"/>
          <w:fitText w:val="7680" w:id="1651235584"/>
        </w:rPr>
        <w:t xml:space="preserve">  </w:t>
      </w:r>
      <w:r w:rsidR="004153D8" w:rsidRPr="006F3996">
        <w:rPr>
          <w:rFonts w:ascii="Times New Roman" w:eastAsia="標楷體" w:hAnsi="Times New Roman" w:cs="Times New Roman" w:hint="eastAsia"/>
          <w:bCs/>
          <w:spacing w:val="1"/>
          <w:kern w:val="0"/>
          <w:sz w:val="26"/>
          <w:szCs w:val="26"/>
          <w:fitText w:val="7680" w:id="1651235584"/>
        </w:rPr>
        <w:t xml:space="preserve"> </w:t>
      </w:r>
      <w:r w:rsidR="00881397" w:rsidRPr="00310E4A">
        <w:rPr>
          <w:rFonts w:ascii="Times New Roman" w:eastAsia="標楷體" w:hAnsi="Times New Roman" w:cs="Times New Roman" w:hint="eastAsia"/>
          <w:bCs/>
          <w:kern w:val="0"/>
          <w:sz w:val="26"/>
          <w:szCs w:val="26"/>
        </w:rPr>
        <w:t>日</w:t>
      </w:r>
    </w:p>
    <w:sectPr w:rsidR="0001100E" w:rsidRPr="00310E4A" w:rsidSect="004E2E7B">
      <w:pgSz w:w="11906" w:h="16838"/>
      <w:pgMar w:top="1440" w:right="1800" w:bottom="1440" w:left="1800" w:header="851" w:footer="51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6C" w:rsidRDefault="00EA686C" w:rsidP="004E5552">
      <w:r>
        <w:separator/>
      </w:r>
    </w:p>
  </w:endnote>
  <w:endnote w:type="continuationSeparator" w:id="0">
    <w:p w:rsidR="00EA686C" w:rsidRDefault="00EA686C" w:rsidP="004E5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87" w:rsidRDefault="00683C87">
    <w:pPr>
      <w:pStyle w:val="aa"/>
      <w:jc w:val="center"/>
    </w:pPr>
  </w:p>
  <w:p w:rsidR="00683C87" w:rsidRDefault="00683C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6C" w:rsidRDefault="00EA686C" w:rsidP="004E5552">
      <w:r>
        <w:separator/>
      </w:r>
    </w:p>
  </w:footnote>
  <w:footnote w:type="continuationSeparator" w:id="0">
    <w:p w:rsidR="00EA686C" w:rsidRDefault="00EA686C" w:rsidP="004E5552">
      <w:r>
        <w:continuationSeparator/>
      </w:r>
    </w:p>
  </w:footnote>
  <w:footnote w:id="1">
    <w:p w:rsidR="00A2092A" w:rsidRPr="00310E4A" w:rsidRDefault="00A2092A">
      <w:pPr>
        <w:pStyle w:val="af"/>
        <w:rPr>
          <w:rFonts w:ascii="Times New Roman" w:eastAsia="標楷體" w:hAnsi="Times New Roman" w:cs="Times New Roman"/>
        </w:rPr>
      </w:pPr>
      <w:r w:rsidRPr="00310E4A">
        <w:rPr>
          <w:rStyle w:val="af1"/>
          <w:rFonts w:ascii="Times New Roman" w:eastAsia="標楷體" w:hAnsi="Times New Roman" w:cs="Times New Roman"/>
        </w:rPr>
        <w:footnoteRef/>
      </w:r>
      <w:r w:rsidRPr="00310E4A">
        <w:rPr>
          <w:rFonts w:ascii="Times New Roman" w:eastAsia="標楷體" w:hAnsi="Times New Roman" w:cs="Times New Roman"/>
        </w:rPr>
        <w:t>農民團體：指依農會法、漁會法、農業合作社法、農田水利會組織通則所組織之農會、漁會、農業合作社及農田水利會。</w:t>
      </w:r>
    </w:p>
  </w:footnote>
  <w:footnote w:id="2">
    <w:p w:rsidR="00A2092A" w:rsidRPr="00310E4A" w:rsidRDefault="00A2092A">
      <w:pPr>
        <w:pStyle w:val="af"/>
      </w:pPr>
      <w:r w:rsidRPr="00310E4A">
        <w:rPr>
          <w:rStyle w:val="af1"/>
          <w:rFonts w:ascii="Times New Roman" w:eastAsia="標楷體" w:hAnsi="Times New Roman" w:cs="Times New Roman"/>
        </w:rPr>
        <w:footnoteRef/>
      </w:r>
      <w:r w:rsidRPr="00310E4A">
        <w:rPr>
          <w:rFonts w:ascii="Times New Roman" w:eastAsia="標楷體" w:hAnsi="Times New Roman" w:cs="Times New Roman"/>
        </w:rPr>
        <w:t>農業產業團體：</w:t>
      </w:r>
      <w:proofErr w:type="gramStart"/>
      <w:r w:rsidRPr="00310E4A">
        <w:rPr>
          <w:rFonts w:ascii="Times New Roman" w:eastAsia="標楷體" w:hAnsi="Times New Roman" w:cs="Times New Roman"/>
        </w:rPr>
        <w:t>係指農</w:t>
      </w:r>
      <w:proofErr w:type="gramEnd"/>
      <w:r w:rsidRPr="00310E4A">
        <w:rPr>
          <w:rFonts w:ascii="Times New Roman" w:eastAsia="標楷體" w:hAnsi="Times New Roman" w:cs="Times New Roman"/>
        </w:rPr>
        <w:t>、林、漁、畜產業之業者，因理念與目標相同，以共同推進產業向上提升所共同組成之非營利組織團體（須經政府立案核可）</w:t>
      </w:r>
      <w:r w:rsidRPr="00310E4A">
        <w:rPr>
          <w:rFonts w:ascii="Times New Roman" w:eastAsia="標楷體" w:hAnsi="Times New Roman" w:cs="Times New Roman" w:hint="eastAsia"/>
        </w:rPr>
        <w:t>例如</w:t>
      </w:r>
      <w:r w:rsidRPr="00310E4A">
        <w:rPr>
          <w:rFonts w:ascii="新細明體" w:eastAsia="新細明體" w:hAnsi="新細明體" w:cs="Times New Roman" w:hint="eastAsia"/>
        </w:rPr>
        <w:t>：</w:t>
      </w:r>
      <w:r w:rsidRPr="00310E4A">
        <w:rPr>
          <w:rFonts w:ascii="Times New Roman" w:eastAsia="標楷體" w:hAnsi="Times New Roman" w:cs="Times New Roman" w:hint="eastAsia"/>
        </w:rPr>
        <w:t>產業公會及發展協會</w:t>
      </w:r>
      <w:r w:rsidRPr="00310E4A">
        <w:rPr>
          <w:rFonts w:ascii="Times New Roman" w:eastAsia="標楷體" w:hAnsi="Times New Roman" w:cs="Times New Roman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389"/>
    <w:multiLevelType w:val="hybridMultilevel"/>
    <w:tmpl w:val="8F0417EE"/>
    <w:lvl w:ilvl="0" w:tplc="435A5C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2CC6F6E"/>
    <w:multiLevelType w:val="hybridMultilevel"/>
    <w:tmpl w:val="51F6A4AA"/>
    <w:lvl w:ilvl="0" w:tplc="B38C7F62">
      <w:start w:val="1"/>
      <w:numFmt w:val="decimal"/>
      <w:lvlText w:val="(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2">
    <w:nsid w:val="0A631DF7"/>
    <w:multiLevelType w:val="hybridMultilevel"/>
    <w:tmpl w:val="FA540C76"/>
    <w:lvl w:ilvl="0" w:tplc="435A5C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AE358B1"/>
    <w:multiLevelType w:val="hybridMultilevel"/>
    <w:tmpl w:val="06289608"/>
    <w:lvl w:ilvl="0" w:tplc="700AAD54">
      <w:start w:val="1"/>
      <w:numFmt w:val="taiwaneseCountingThousand"/>
      <w:lvlText w:val="(%1)"/>
      <w:lvlJc w:val="left"/>
      <w:pPr>
        <w:ind w:left="144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14E42D44"/>
    <w:multiLevelType w:val="hybridMultilevel"/>
    <w:tmpl w:val="930CCC92"/>
    <w:lvl w:ilvl="0" w:tplc="7388B0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586E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482E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EA9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2A1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C6AF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E03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47DC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CF94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E5C80"/>
    <w:multiLevelType w:val="hybridMultilevel"/>
    <w:tmpl w:val="68981A9E"/>
    <w:lvl w:ilvl="0" w:tplc="9A74C3A0">
      <w:start w:val="1"/>
      <w:numFmt w:val="taiwaneseCountingThousand"/>
      <w:lvlText w:val="(%1)"/>
      <w:lvlJc w:val="left"/>
      <w:pPr>
        <w:ind w:left="144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20AA587A"/>
    <w:multiLevelType w:val="hybridMultilevel"/>
    <w:tmpl w:val="FA540C76"/>
    <w:lvl w:ilvl="0" w:tplc="435A5C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927298"/>
    <w:multiLevelType w:val="hybridMultilevel"/>
    <w:tmpl w:val="18781AD0"/>
    <w:lvl w:ilvl="0" w:tplc="2738E2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3D6CB9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A049A0"/>
    <w:multiLevelType w:val="multilevel"/>
    <w:tmpl w:val="975E7726"/>
    <w:lvl w:ilvl="0">
      <w:start w:val="1"/>
      <w:numFmt w:val="bullet"/>
      <w:lvlText w:val="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1">
      <w:start w:val="1"/>
      <w:numFmt w:val="ideographLegalTraditional"/>
      <w:pStyle w:val="2"/>
      <w:suff w:val="nothing"/>
      <w:lvlText w:val="%2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40"/>
      </w:rPr>
    </w:lvl>
    <w:lvl w:ilvl="2">
      <w:start w:val="1"/>
      <w:numFmt w:val="taiwaneseCountingThousand"/>
      <w:pStyle w:val="3"/>
      <w:suff w:val="nothing"/>
      <w:lvlText w:val="%3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32"/>
      </w:rPr>
    </w:lvl>
    <w:lvl w:ilvl="3">
      <w:start w:val="1"/>
      <w:numFmt w:val="taiwaneseCountingThousand"/>
      <w:pStyle w:val="4"/>
      <w:suff w:val="nothing"/>
      <w:lvlText w:val="（%4）"/>
      <w:lvlJc w:val="left"/>
      <w:pPr>
        <w:ind w:left="1276" w:hanging="708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4">
      <w:start w:val="1"/>
      <w:numFmt w:val="decimal"/>
      <w:pStyle w:val="5"/>
      <w:suff w:val="nothing"/>
      <w:lvlText w:val="%5."/>
      <w:lvlJc w:val="left"/>
      <w:pPr>
        <w:ind w:left="2126" w:hanging="850"/>
      </w:pPr>
      <w:rPr>
        <w:rFonts w:ascii="Times New Roman" w:eastAsia="標楷體" w:hAnsi="Times New Roman" w:hint="default"/>
        <w:b w:val="0"/>
        <w:i w:val="0"/>
        <w:strike w:val="0"/>
        <w:dstrike w:val="0"/>
        <w:sz w:val="28"/>
        <w:vertAlign w:val="baseline"/>
      </w:rPr>
    </w:lvl>
    <w:lvl w:ilvl="5">
      <w:start w:val="1"/>
      <w:numFmt w:val="decimal"/>
      <w:suff w:val="nothing"/>
      <w:lvlText w:val="(%6)"/>
      <w:lvlJc w:val="left"/>
      <w:pPr>
        <w:ind w:left="2835" w:hanging="1134"/>
      </w:pPr>
      <w:rPr>
        <w:rFonts w:ascii="Times New Roman" w:eastAsia="標楷體" w:hAnsi="Times New Roman" w:hint="default"/>
        <w:b w:val="0"/>
        <w:i w:val="0"/>
        <w:strike w:val="0"/>
        <w:dstrike w:val="0"/>
        <w:sz w:val="28"/>
        <w:vertAlign w:val="baseline"/>
      </w:rPr>
    </w:lvl>
    <w:lvl w:ilvl="6">
      <w:start w:val="1"/>
      <w:numFmt w:val="upperLetter"/>
      <w:suff w:val="nothing"/>
      <w:lvlText w:val="%7."/>
      <w:lvlJc w:val="left"/>
      <w:pPr>
        <w:ind w:left="1986" w:hanging="1276"/>
      </w:pPr>
      <w:rPr>
        <w:rFonts w:ascii="Times New Roman" w:eastAsia="標楷體" w:hAnsi="Times New Roman" w:hint="default"/>
        <w:b w:val="0"/>
        <w:i w:val="0"/>
        <w:strike w:val="0"/>
        <w:dstrike w:val="0"/>
        <w:sz w:val="28"/>
        <w:vertAlign w:val="baseline"/>
      </w:rPr>
    </w:lvl>
    <w:lvl w:ilvl="7">
      <w:start w:val="1"/>
      <w:numFmt w:val="upperLetter"/>
      <w:suff w:val="nothing"/>
      <w:lvlText w:val="(%8)"/>
      <w:lvlJc w:val="left"/>
      <w:pPr>
        <w:ind w:left="2553" w:hanging="1418"/>
      </w:pPr>
      <w:rPr>
        <w:rFonts w:ascii="Times New Roman" w:eastAsia="標楷體" w:hAnsi="Times New Roman" w:hint="default"/>
        <w:b w:val="0"/>
        <w:i w:val="0"/>
        <w:strike w:val="0"/>
        <w:dstrike w:val="0"/>
        <w:sz w:val="28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4677" w:hanging="1700"/>
      </w:pPr>
      <w:rPr>
        <w:rFonts w:hint="eastAsia"/>
      </w:rPr>
    </w:lvl>
  </w:abstractNum>
  <w:abstractNum w:abstractNumId="9">
    <w:nsid w:val="28BF6F3D"/>
    <w:multiLevelType w:val="hybridMultilevel"/>
    <w:tmpl w:val="BAB68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404D2"/>
    <w:multiLevelType w:val="hybridMultilevel"/>
    <w:tmpl w:val="BAB68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8C3FA6"/>
    <w:multiLevelType w:val="hybridMultilevel"/>
    <w:tmpl w:val="617C71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FC016C7"/>
    <w:multiLevelType w:val="hybridMultilevel"/>
    <w:tmpl w:val="2A402FA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>
    <w:nsid w:val="35332E62"/>
    <w:multiLevelType w:val="hybridMultilevel"/>
    <w:tmpl w:val="FA540C76"/>
    <w:lvl w:ilvl="0" w:tplc="435A5C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7AF7B24"/>
    <w:multiLevelType w:val="hybridMultilevel"/>
    <w:tmpl w:val="C256FDE4"/>
    <w:lvl w:ilvl="0" w:tplc="2738E2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F87761"/>
    <w:multiLevelType w:val="hybridMultilevel"/>
    <w:tmpl w:val="F47CDD04"/>
    <w:lvl w:ilvl="0" w:tplc="8DEC2D5E">
      <w:start w:val="1"/>
      <w:numFmt w:val="decimal"/>
      <w:lvlText w:val="%1."/>
      <w:lvlJc w:val="left"/>
      <w:pPr>
        <w:ind w:left="1802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16">
    <w:nsid w:val="458A7BB9"/>
    <w:multiLevelType w:val="hybridMultilevel"/>
    <w:tmpl w:val="7786E450"/>
    <w:lvl w:ilvl="0" w:tplc="435A5C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6E9167A"/>
    <w:multiLevelType w:val="hybridMultilevel"/>
    <w:tmpl w:val="C256FDE4"/>
    <w:lvl w:ilvl="0" w:tplc="2738E2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D96BBA"/>
    <w:multiLevelType w:val="hybridMultilevel"/>
    <w:tmpl w:val="189679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A8924E6"/>
    <w:multiLevelType w:val="hybridMultilevel"/>
    <w:tmpl w:val="7B4CA4F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C9837DB"/>
    <w:multiLevelType w:val="hybridMultilevel"/>
    <w:tmpl w:val="F6BE6192"/>
    <w:lvl w:ilvl="0" w:tplc="53D6CB9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>
    <w:nsid w:val="4E462ADA"/>
    <w:multiLevelType w:val="hybridMultilevel"/>
    <w:tmpl w:val="7786E450"/>
    <w:lvl w:ilvl="0" w:tplc="435A5CD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6DA3F16"/>
    <w:multiLevelType w:val="hybridMultilevel"/>
    <w:tmpl w:val="D4B26C66"/>
    <w:lvl w:ilvl="0" w:tplc="E18A1B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1E00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BA47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444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C5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4C16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0CEC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EF9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6E0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96233E"/>
    <w:multiLevelType w:val="hybridMultilevel"/>
    <w:tmpl w:val="BAB68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8E2669"/>
    <w:multiLevelType w:val="hybridMultilevel"/>
    <w:tmpl w:val="7786E450"/>
    <w:lvl w:ilvl="0" w:tplc="435A5CD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EEC4A07"/>
    <w:multiLevelType w:val="hybridMultilevel"/>
    <w:tmpl w:val="B2723564"/>
    <w:lvl w:ilvl="0" w:tplc="8EA26762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26">
    <w:nsid w:val="63D240DA"/>
    <w:multiLevelType w:val="hybridMultilevel"/>
    <w:tmpl w:val="730026B2"/>
    <w:lvl w:ilvl="0" w:tplc="04090003">
      <w:start w:val="1"/>
      <w:numFmt w:val="bullet"/>
      <w:lvlText w:val=""/>
      <w:lvlJc w:val="left"/>
      <w:pPr>
        <w:ind w:left="4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8" w:hanging="480"/>
      </w:pPr>
      <w:rPr>
        <w:rFonts w:ascii="Wingdings" w:hAnsi="Wingdings" w:hint="default"/>
      </w:rPr>
    </w:lvl>
  </w:abstractNum>
  <w:abstractNum w:abstractNumId="27">
    <w:nsid w:val="65023BCB"/>
    <w:multiLevelType w:val="hybridMultilevel"/>
    <w:tmpl w:val="102604CC"/>
    <w:lvl w:ilvl="0" w:tplc="3418E790">
      <w:start w:val="1"/>
      <w:numFmt w:val="decimal"/>
      <w:lvlText w:val="%1."/>
      <w:lvlJc w:val="left"/>
      <w:pPr>
        <w:ind w:left="2192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2" w:hanging="480"/>
      </w:pPr>
    </w:lvl>
    <w:lvl w:ilvl="2" w:tplc="0409001B" w:tentative="1">
      <w:start w:val="1"/>
      <w:numFmt w:val="lowerRoman"/>
      <w:lvlText w:val="%3."/>
      <w:lvlJc w:val="right"/>
      <w:pPr>
        <w:ind w:left="2882" w:hanging="480"/>
      </w:pPr>
    </w:lvl>
    <w:lvl w:ilvl="3" w:tplc="0409000F" w:tentative="1">
      <w:start w:val="1"/>
      <w:numFmt w:val="decimal"/>
      <w:lvlText w:val="%4."/>
      <w:lvlJc w:val="left"/>
      <w:pPr>
        <w:ind w:left="33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2" w:hanging="480"/>
      </w:pPr>
    </w:lvl>
    <w:lvl w:ilvl="5" w:tplc="0409001B" w:tentative="1">
      <w:start w:val="1"/>
      <w:numFmt w:val="lowerRoman"/>
      <w:lvlText w:val="%6."/>
      <w:lvlJc w:val="right"/>
      <w:pPr>
        <w:ind w:left="4322" w:hanging="480"/>
      </w:pPr>
    </w:lvl>
    <w:lvl w:ilvl="6" w:tplc="0409000F" w:tentative="1">
      <w:start w:val="1"/>
      <w:numFmt w:val="decimal"/>
      <w:lvlText w:val="%7."/>
      <w:lvlJc w:val="left"/>
      <w:pPr>
        <w:ind w:left="48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2" w:hanging="480"/>
      </w:pPr>
    </w:lvl>
    <w:lvl w:ilvl="8" w:tplc="0409001B" w:tentative="1">
      <w:start w:val="1"/>
      <w:numFmt w:val="lowerRoman"/>
      <w:lvlText w:val="%9."/>
      <w:lvlJc w:val="right"/>
      <w:pPr>
        <w:ind w:left="5762" w:hanging="480"/>
      </w:pPr>
    </w:lvl>
  </w:abstractNum>
  <w:abstractNum w:abstractNumId="28">
    <w:nsid w:val="687528B0"/>
    <w:multiLevelType w:val="hybridMultilevel"/>
    <w:tmpl w:val="35D0C84A"/>
    <w:lvl w:ilvl="0" w:tplc="67A6E906">
      <w:start w:val="1"/>
      <w:numFmt w:val="taiwaneseCountingThousand"/>
      <w:lvlText w:val="(%1)"/>
      <w:lvlJc w:val="left"/>
      <w:pPr>
        <w:ind w:left="144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>
    <w:nsid w:val="6D867C4E"/>
    <w:multiLevelType w:val="hybridMultilevel"/>
    <w:tmpl w:val="3F4E19A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0">
    <w:nsid w:val="6EC252BC"/>
    <w:multiLevelType w:val="hybridMultilevel"/>
    <w:tmpl w:val="6BBA430C"/>
    <w:lvl w:ilvl="0" w:tplc="7DF80AE8">
      <w:start w:val="1"/>
      <w:numFmt w:val="taiwaneseCountingThousand"/>
      <w:lvlText w:val="第%1條"/>
      <w:lvlJc w:val="left"/>
      <w:pPr>
        <w:ind w:left="480" w:hanging="480"/>
      </w:pPr>
      <w:rPr>
        <w:rFonts w:ascii="Times New Roman" w:eastAsia="標楷體" w:hAnsi="新細明體" w:cs="Times New Roman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650030"/>
    <w:multiLevelType w:val="hybridMultilevel"/>
    <w:tmpl w:val="BAB68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002C0B"/>
    <w:multiLevelType w:val="hybridMultilevel"/>
    <w:tmpl w:val="35D0C84A"/>
    <w:lvl w:ilvl="0" w:tplc="67A6E906">
      <w:start w:val="1"/>
      <w:numFmt w:val="taiwaneseCountingThousand"/>
      <w:lvlText w:val="(%1)"/>
      <w:lvlJc w:val="left"/>
      <w:pPr>
        <w:ind w:left="144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>
    <w:nsid w:val="7285287B"/>
    <w:multiLevelType w:val="hybridMultilevel"/>
    <w:tmpl w:val="75F0100C"/>
    <w:lvl w:ilvl="0" w:tplc="435A5CD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EC3654B"/>
    <w:multiLevelType w:val="hybridMultilevel"/>
    <w:tmpl w:val="A7D8AC2A"/>
    <w:lvl w:ilvl="0" w:tplc="2FBCCD6E">
      <w:start w:val="1"/>
      <w:numFmt w:val="taiwaneseCountingThousand"/>
      <w:lvlText w:val="(%1)"/>
      <w:lvlJc w:val="left"/>
      <w:pPr>
        <w:ind w:left="144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3"/>
  </w:num>
  <w:num w:numId="5">
    <w:abstractNumId w:val="34"/>
  </w:num>
  <w:num w:numId="6">
    <w:abstractNumId w:val="27"/>
  </w:num>
  <w:num w:numId="7">
    <w:abstractNumId w:val="1"/>
  </w:num>
  <w:num w:numId="8">
    <w:abstractNumId w:val="15"/>
  </w:num>
  <w:num w:numId="9">
    <w:abstractNumId w:val="32"/>
  </w:num>
  <w:num w:numId="10">
    <w:abstractNumId w:val="4"/>
  </w:num>
  <w:num w:numId="11">
    <w:abstractNumId w:val="22"/>
  </w:num>
  <w:num w:numId="12">
    <w:abstractNumId w:val="26"/>
  </w:num>
  <w:num w:numId="13">
    <w:abstractNumId w:val="8"/>
  </w:num>
  <w:num w:numId="14">
    <w:abstractNumId w:val="19"/>
  </w:num>
  <w:num w:numId="15">
    <w:abstractNumId w:val="28"/>
  </w:num>
  <w:num w:numId="16">
    <w:abstractNumId w:val="13"/>
  </w:num>
  <w:num w:numId="17">
    <w:abstractNumId w:val="33"/>
  </w:num>
  <w:num w:numId="18">
    <w:abstractNumId w:val="6"/>
  </w:num>
  <w:num w:numId="19">
    <w:abstractNumId w:val="12"/>
  </w:num>
  <w:num w:numId="20">
    <w:abstractNumId w:val="24"/>
  </w:num>
  <w:num w:numId="21">
    <w:abstractNumId w:val="29"/>
  </w:num>
  <w:num w:numId="22">
    <w:abstractNumId w:val="20"/>
  </w:num>
  <w:num w:numId="23">
    <w:abstractNumId w:val="16"/>
  </w:num>
  <w:num w:numId="24">
    <w:abstractNumId w:val="0"/>
  </w:num>
  <w:num w:numId="25">
    <w:abstractNumId w:val="21"/>
  </w:num>
  <w:num w:numId="26">
    <w:abstractNumId w:val="14"/>
  </w:num>
  <w:num w:numId="27">
    <w:abstractNumId w:val="7"/>
  </w:num>
  <w:num w:numId="28">
    <w:abstractNumId w:val="31"/>
  </w:num>
  <w:num w:numId="29">
    <w:abstractNumId w:val="25"/>
  </w:num>
  <w:num w:numId="30">
    <w:abstractNumId w:val="17"/>
  </w:num>
  <w:num w:numId="31">
    <w:abstractNumId w:val="30"/>
  </w:num>
  <w:num w:numId="32">
    <w:abstractNumId w:val="23"/>
  </w:num>
  <w:num w:numId="33">
    <w:abstractNumId w:val="10"/>
  </w:num>
  <w:num w:numId="34">
    <w:abstractNumId w:val="9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206"/>
    <w:rsid w:val="0001100E"/>
    <w:rsid w:val="000225BF"/>
    <w:rsid w:val="00030AC7"/>
    <w:rsid w:val="00085E73"/>
    <w:rsid w:val="00087CB0"/>
    <w:rsid w:val="000927F7"/>
    <w:rsid w:val="00095B2E"/>
    <w:rsid w:val="000B6511"/>
    <w:rsid w:val="000C09DF"/>
    <w:rsid w:val="000C2896"/>
    <w:rsid w:val="000C6054"/>
    <w:rsid w:val="000D0429"/>
    <w:rsid w:val="000D67C5"/>
    <w:rsid w:val="000E1579"/>
    <w:rsid w:val="000E2D20"/>
    <w:rsid w:val="000E6903"/>
    <w:rsid w:val="000F460E"/>
    <w:rsid w:val="00104252"/>
    <w:rsid w:val="00115636"/>
    <w:rsid w:val="00116459"/>
    <w:rsid w:val="00117FA9"/>
    <w:rsid w:val="00120DEA"/>
    <w:rsid w:val="0012537B"/>
    <w:rsid w:val="001269E2"/>
    <w:rsid w:val="00135DAB"/>
    <w:rsid w:val="00136A55"/>
    <w:rsid w:val="00142102"/>
    <w:rsid w:val="0015691B"/>
    <w:rsid w:val="00167770"/>
    <w:rsid w:val="00185258"/>
    <w:rsid w:val="001953C7"/>
    <w:rsid w:val="00196EC5"/>
    <w:rsid w:val="001973DC"/>
    <w:rsid w:val="001A1D50"/>
    <w:rsid w:val="001A27FA"/>
    <w:rsid w:val="001A2D75"/>
    <w:rsid w:val="001A70B2"/>
    <w:rsid w:val="001B6492"/>
    <w:rsid w:val="001C4A35"/>
    <w:rsid w:val="001D5962"/>
    <w:rsid w:val="001F0BB7"/>
    <w:rsid w:val="001F4906"/>
    <w:rsid w:val="00206CC3"/>
    <w:rsid w:val="0022773D"/>
    <w:rsid w:val="00240BC4"/>
    <w:rsid w:val="00263380"/>
    <w:rsid w:val="002647BA"/>
    <w:rsid w:val="00266D2B"/>
    <w:rsid w:val="002757C3"/>
    <w:rsid w:val="00293243"/>
    <w:rsid w:val="002A0DA0"/>
    <w:rsid w:val="002A3E3F"/>
    <w:rsid w:val="002B0C29"/>
    <w:rsid w:val="002B0FD9"/>
    <w:rsid w:val="002B32A4"/>
    <w:rsid w:val="002F483F"/>
    <w:rsid w:val="00310E4A"/>
    <w:rsid w:val="00341206"/>
    <w:rsid w:val="00343885"/>
    <w:rsid w:val="00345CE0"/>
    <w:rsid w:val="003562F1"/>
    <w:rsid w:val="00381AF1"/>
    <w:rsid w:val="00391329"/>
    <w:rsid w:val="003922F3"/>
    <w:rsid w:val="003A18E8"/>
    <w:rsid w:val="003A44EE"/>
    <w:rsid w:val="003B259C"/>
    <w:rsid w:val="003D21FF"/>
    <w:rsid w:val="003E0828"/>
    <w:rsid w:val="003F4ED3"/>
    <w:rsid w:val="003F4F80"/>
    <w:rsid w:val="003F7EC0"/>
    <w:rsid w:val="0040040A"/>
    <w:rsid w:val="004113DE"/>
    <w:rsid w:val="004153D8"/>
    <w:rsid w:val="00420AEF"/>
    <w:rsid w:val="004430F3"/>
    <w:rsid w:val="00451C5A"/>
    <w:rsid w:val="00456998"/>
    <w:rsid w:val="0046772A"/>
    <w:rsid w:val="00493AB3"/>
    <w:rsid w:val="004D3E2F"/>
    <w:rsid w:val="004D48C4"/>
    <w:rsid w:val="004E2E7B"/>
    <w:rsid w:val="004E5552"/>
    <w:rsid w:val="004F3B4A"/>
    <w:rsid w:val="00502449"/>
    <w:rsid w:val="005049B5"/>
    <w:rsid w:val="005051E1"/>
    <w:rsid w:val="00514BEA"/>
    <w:rsid w:val="00515770"/>
    <w:rsid w:val="00536C74"/>
    <w:rsid w:val="00540554"/>
    <w:rsid w:val="005430A3"/>
    <w:rsid w:val="00543908"/>
    <w:rsid w:val="00550202"/>
    <w:rsid w:val="0056051A"/>
    <w:rsid w:val="005723F6"/>
    <w:rsid w:val="00574260"/>
    <w:rsid w:val="005769B6"/>
    <w:rsid w:val="005A1C7F"/>
    <w:rsid w:val="005A72B9"/>
    <w:rsid w:val="005B6451"/>
    <w:rsid w:val="005B74B6"/>
    <w:rsid w:val="005C7435"/>
    <w:rsid w:val="005F21BD"/>
    <w:rsid w:val="005F505D"/>
    <w:rsid w:val="005F6F27"/>
    <w:rsid w:val="0060384C"/>
    <w:rsid w:val="00625F93"/>
    <w:rsid w:val="00631FB9"/>
    <w:rsid w:val="00632058"/>
    <w:rsid w:val="00632456"/>
    <w:rsid w:val="006409E3"/>
    <w:rsid w:val="00646668"/>
    <w:rsid w:val="0064701F"/>
    <w:rsid w:val="0065343F"/>
    <w:rsid w:val="0066509B"/>
    <w:rsid w:val="00677292"/>
    <w:rsid w:val="00683C87"/>
    <w:rsid w:val="00687BF4"/>
    <w:rsid w:val="006905F1"/>
    <w:rsid w:val="0069224E"/>
    <w:rsid w:val="00692A9C"/>
    <w:rsid w:val="00696314"/>
    <w:rsid w:val="006A026D"/>
    <w:rsid w:val="006B1628"/>
    <w:rsid w:val="006B4553"/>
    <w:rsid w:val="006C4686"/>
    <w:rsid w:val="006C5DD6"/>
    <w:rsid w:val="006C66A2"/>
    <w:rsid w:val="006D3399"/>
    <w:rsid w:val="006D6B6D"/>
    <w:rsid w:val="006E4AC3"/>
    <w:rsid w:val="006E5209"/>
    <w:rsid w:val="006F37A5"/>
    <w:rsid w:val="006F3996"/>
    <w:rsid w:val="0070692E"/>
    <w:rsid w:val="0071668F"/>
    <w:rsid w:val="00722F8C"/>
    <w:rsid w:val="00733226"/>
    <w:rsid w:val="00737294"/>
    <w:rsid w:val="00745BD5"/>
    <w:rsid w:val="00745DA5"/>
    <w:rsid w:val="00745F62"/>
    <w:rsid w:val="00760ADB"/>
    <w:rsid w:val="0077474B"/>
    <w:rsid w:val="0077587E"/>
    <w:rsid w:val="007761E6"/>
    <w:rsid w:val="007958A2"/>
    <w:rsid w:val="00795FDB"/>
    <w:rsid w:val="007969F7"/>
    <w:rsid w:val="007A1530"/>
    <w:rsid w:val="007A663B"/>
    <w:rsid w:val="007B108E"/>
    <w:rsid w:val="007B3E4B"/>
    <w:rsid w:val="007B4EC2"/>
    <w:rsid w:val="007B5BEE"/>
    <w:rsid w:val="007C4E68"/>
    <w:rsid w:val="007F0250"/>
    <w:rsid w:val="00800C9B"/>
    <w:rsid w:val="00812B8D"/>
    <w:rsid w:val="008159F5"/>
    <w:rsid w:val="00835F39"/>
    <w:rsid w:val="00836325"/>
    <w:rsid w:val="00850904"/>
    <w:rsid w:val="00853022"/>
    <w:rsid w:val="008569A8"/>
    <w:rsid w:val="00864947"/>
    <w:rsid w:val="00873BB8"/>
    <w:rsid w:val="00876D6B"/>
    <w:rsid w:val="00881397"/>
    <w:rsid w:val="00887C28"/>
    <w:rsid w:val="00891410"/>
    <w:rsid w:val="00896E08"/>
    <w:rsid w:val="0089789E"/>
    <w:rsid w:val="00897F3C"/>
    <w:rsid w:val="008B461F"/>
    <w:rsid w:val="008C507E"/>
    <w:rsid w:val="008D7E38"/>
    <w:rsid w:val="008E78BB"/>
    <w:rsid w:val="008E7FCF"/>
    <w:rsid w:val="008F4C7D"/>
    <w:rsid w:val="00902C5C"/>
    <w:rsid w:val="0090335B"/>
    <w:rsid w:val="00910469"/>
    <w:rsid w:val="00915795"/>
    <w:rsid w:val="0092711C"/>
    <w:rsid w:val="00934CEF"/>
    <w:rsid w:val="00937B56"/>
    <w:rsid w:val="00943E0A"/>
    <w:rsid w:val="00982CA6"/>
    <w:rsid w:val="009B17EF"/>
    <w:rsid w:val="009C3425"/>
    <w:rsid w:val="009C3DCD"/>
    <w:rsid w:val="009C4DD0"/>
    <w:rsid w:val="009D12AB"/>
    <w:rsid w:val="009D2930"/>
    <w:rsid w:val="009D4363"/>
    <w:rsid w:val="009D45E7"/>
    <w:rsid w:val="009E48A4"/>
    <w:rsid w:val="009E4E12"/>
    <w:rsid w:val="009F3FE9"/>
    <w:rsid w:val="00A01D83"/>
    <w:rsid w:val="00A2092A"/>
    <w:rsid w:val="00A20F9D"/>
    <w:rsid w:val="00A24CAF"/>
    <w:rsid w:val="00A25088"/>
    <w:rsid w:val="00A46258"/>
    <w:rsid w:val="00A52B4B"/>
    <w:rsid w:val="00A67010"/>
    <w:rsid w:val="00A7020B"/>
    <w:rsid w:val="00A76EC1"/>
    <w:rsid w:val="00A84EAB"/>
    <w:rsid w:val="00A85CDE"/>
    <w:rsid w:val="00AA2F43"/>
    <w:rsid w:val="00AB39B1"/>
    <w:rsid w:val="00AB3DB9"/>
    <w:rsid w:val="00AB4258"/>
    <w:rsid w:val="00AC1264"/>
    <w:rsid w:val="00AD4524"/>
    <w:rsid w:val="00AD7D77"/>
    <w:rsid w:val="00AF2F54"/>
    <w:rsid w:val="00B011E9"/>
    <w:rsid w:val="00B105DD"/>
    <w:rsid w:val="00B11E62"/>
    <w:rsid w:val="00B26A62"/>
    <w:rsid w:val="00B31256"/>
    <w:rsid w:val="00B31B1A"/>
    <w:rsid w:val="00B36277"/>
    <w:rsid w:val="00B54834"/>
    <w:rsid w:val="00B87271"/>
    <w:rsid w:val="00B95D97"/>
    <w:rsid w:val="00BA30E5"/>
    <w:rsid w:val="00BD1236"/>
    <w:rsid w:val="00BD7B59"/>
    <w:rsid w:val="00BE3371"/>
    <w:rsid w:val="00BE4CB4"/>
    <w:rsid w:val="00BE637E"/>
    <w:rsid w:val="00BE6A0E"/>
    <w:rsid w:val="00BF7135"/>
    <w:rsid w:val="00C004D6"/>
    <w:rsid w:val="00C0446D"/>
    <w:rsid w:val="00C11AD3"/>
    <w:rsid w:val="00C11C19"/>
    <w:rsid w:val="00C14597"/>
    <w:rsid w:val="00C20809"/>
    <w:rsid w:val="00C2242A"/>
    <w:rsid w:val="00C340B7"/>
    <w:rsid w:val="00C362E7"/>
    <w:rsid w:val="00C52E5F"/>
    <w:rsid w:val="00C61032"/>
    <w:rsid w:val="00C635F1"/>
    <w:rsid w:val="00C63929"/>
    <w:rsid w:val="00C85F92"/>
    <w:rsid w:val="00CA2E4C"/>
    <w:rsid w:val="00CA54AC"/>
    <w:rsid w:val="00CA67AC"/>
    <w:rsid w:val="00CD4135"/>
    <w:rsid w:val="00CD676B"/>
    <w:rsid w:val="00CE7651"/>
    <w:rsid w:val="00CF0991"/>
    <w:rsid w:val="00CF1812"/>
    <w:rsid w:val="00CF21CB"/>
    <w:rsid w:val="00CF4025"/>
    <w:rsid w:val="00D0396B"/>
    <w:rsid w:val="00D07151"/>
    <w:rsid w:val="00D108FB"/>
    <w:rsid w:val="00D22E47"/>
    <w:rsid w:val="00D2471D"/>
    <w:rsid w:val="00D36A30"/>
    <w:rsid w:val="00D41863"/>
    <w:rsid w:val="00D44210"/>
    <w:rsid w:val="00D52169"/>
    <w:rsid w:val="00D57792"/>
    <w:rsid w:val="00D609B9"/>
    <w:rsid w:val="00D625F7"/>
    <w:rsid w:val="00D75FC9"/>
    <w:rsid w:val="00D770E5"/>
    <w:rsid w:val="00D836E6"/>
    <w:rsid w:val="00D90104"/>
    <w:rsid w:val="00D9092D"/>
    <w:rsid w:val="00DA5667"/>
    <w:rsid w:val="00DA5739"/>
    <w:rsid w:val="00DA6596"/>
    <w:rsid w:val="00DE1D98"/>
    <w:rsid w:val="00DE25C5"/>
    <w:rsid w:val="00DE281A"/>
    <w:rsid w:val="00E00A5C"/>
    <w:rsid w:val="00E30C75"/>
    <w:rsid w:val="00E30E6C"/>
    <w:rsid w:val="00E30E7B"/>
    <w:rsid w:val="00E33946"/>
    <w:rsid w:val="00E35243"/>
    <w:rsid w:val="00E40014"/>
    <w:rsid w:val="00E53CAD"/>
    <w:rsid w:val="00E5586E"/>
    <w:rsid w:val="00E6661A"/>
    <w:rsid w:val="00E72419"/>
    <w:rsid w:val="00E73276"/>
    <w:rsid w:val="00E84745"/>
    <w:rsid w:val="00E90E46"/>
    <w:rsid w:val="00EA4F37"/>
    <w:rsid w:val="00EA686C"/>
    <w:rsid w:val="00EB6386"/>
    <w:rsid w:val="00ED296F"/>
    <w:rsid w:val="00ED6B07"/>
    <w:rsid w:val="00EE0F70"/>
    <w:rsid w:val="00EE2569"/>
    <w:rsid w:val="00EE4034"/>
    <w:rsid w:val="00EE6353"/>
    <w:rsid w:val="00EF0A89"/>
    <w:rsid w:val="00EF511E"/>
    <w:rsid w:val="00F34ABD"/>
    <w:rsid w:val="00F56DE8"/>
    <w:rsid w:val="00F8229A"/>
    <w:rsid w:val="00F92492"/>
    <w:rsid w:val="00F940AA"/>
    <w:rsid w:val="00FA7CE9"/>
    <w:rsid w:val="00FB2F0A"/>
    <w:rsid w:val="00FB316A"/>
    <w:rsid w:val="00FC06BD"/>
    <w:rsid w:val="00FD4D36"/>
    <w:rsid w:val="00FD6D3B"/>
    <w:rsid w:val="00FF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56"/>
    <w:pPr>
      <w:widowControl w:val="0"/>
    </w:pPr>
  </w:style>
  <w:style w:type="paragraph" w:styleId="2">
    <w:name w:val="heading 2"/>
    <w:aliases w:val="壹"/>
    <w:basedOn w:val="a"/>
    <w:next w:val="a"/>
    <w:link w:val="20"/>
    <w:uiPriority w:val="9"/>
    <w:qFormat/>
    <w:rsid w:val="002F483F"/>
    <w:pPr>
      <w:keepNext/>
      <w:numPr>
        <w:ilvl w:val="1"/>
        <w:numId w:val="13"/>
      </w:numPr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F483F"/>
    <w:pPr>
      <w:keepNext/>
      <w:numPr>
        <w:ilvl w:val="2"/>
        <w:numId w:val="13"/>
      </w:numPr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aliases w:val="(一),（一）"/>
    <w:basedOn w:val="a"/>
    <w:next w:val="a"/>
    <w:link w:val="40"/>
    <w:unhideWhenUsed/>
    <w:qFormat/>
    <w:rsid w:val="002F483F"/>
    <w:pPr>
      <w:keepNext/>
      <w:numPr>
        <w:ilvl w:val="3"/>
        <w:numId w:val="13"/>
      </w:numPr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">
    <w:name w:val="heading 5"/>
    <w:aliases w:val="1"/>
    <w:basedOn w:val="a"/>
    <w:next w:val="a"/>
    <w:link w:val="50"/>
    <w:qFormat/>
    <w:rsid w:val="002F483F"/>
    <w:pPr>
      <w:keepNext/>
      <w:widowControl/>
      <w:numPr>
        <w:ilvl w:val="4"/>
        <w:numId w:val="13"/>
      </w:numPr>
      <w:tabs>
        <w:tab w:val="left" w:pos="-709"/>
      </w:tabs>
      <w:autoSpaceDE w:val="0"/>
      <w:autoSpaceDN w:val="0"/>
      <w:snapToGrid w:val="0"/>
      <w:spacing w:before="40" w:line="440" w:lineRule="atLeast"/>
      <w:ind w:right="66"/>
      <w:jc w:val="both"/>
      <w:textDirection w:val="lrTbV"/>
      <w:textAlignment w:val="center"/>
      <w:outlineLvl w:val="4"/>
    </w:pPr>
    <w:rPr>
      <w:rFonts w:ascii="標楷體" w:eastAsia="標楷體" w:hAnsi="Times New Roman" w:cs="Times New Roman"/>
      <w:color w:val="00000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(二),lp1,FooterText,numbered,List Paragraph1,Paragraphe de liste1,標題2的內文"/>
    <w:basedOn w:val="a"/>
    <w:link w:val="a4"/>
    <w:uiPriority w:val="34"/>
    <w:qFormat/>
    <w:rsid w:val="00341206"/>
    <w:pPr>
      <w:ind w:leftChars="200" w:left="480"/>
    </w:pPr>
  </w:style>
  <w:style w:type="paragraph" w:customStyle="1" w:styleId="023">
    <w:name w:val="023"/>
    <w:basedOn w:val="a"/>
    <w:rsid w:val="003412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0220">
    <w:name w:val="0220"/>
    <w:basedOn w:val="a"/>
    <w:rsid w:val="00136A55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3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43E0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B74B6"/>
    <w:rPr>
      <w:color w:val="0000FF" w:themeColor="hyperlink"/>
      <w:u w:val="single"/>
    </w:rPr>
  </w:style>
  <w:style w:type="paragraph" w:customStyle="1" w:styleId="024">
    <w:name w:val="024"/>
    <w:basedOn w:val="a"/>
    <w:rsid w:val="00EE0F70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4E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E555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E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E5552"/>
    <w:rPr>
      <w:sz w:val="20"/>
      <w:szCs w:val="20"/>
    </w:rPr>
  </w:style>
  <w:style w:type="table" w:styleId="ac">
    <w:name w:val="Table Grid"/>
    <w:basedOn w:val="a1"/>
    <w:uiPriority w:val="59"/>
    <w:rsid w:val="00C63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清單 - 輔色 11"/>
    <w:basedOn w:val="a1"/>
    <w:uiPriority w:val="61"/>
    <w:rsid w:val="00C635F1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31">
    <w:name w:val="Body Text Indent 3"/>
    <w:basedOn w:val="a"/>
    <w:link w:val="32"/>
    <w:rsid w:val="00C635F1"/>
    <w:pPr>
      <w:spacing w:line="440" w:lineRule="exact"/>
      <w:ind w:leftChars="450" w:left="1380" w:hangingChars="100" w:hanging="300"/>
    </w:pPr>
    <w:rPr>
      <w:rFonts w:ascii="Arial" w:eastAsia="標楷體" w:hAnsi="Arial" w:cs="Times New Roman"/>
      <w:color w:val="000000"/>
      <w:sz w:val="30"/>
      <w:szCs w:val="24"/>
    </w:rPr>
  </w:style>
  <w:style w:type="character" w:customStyle="1" w:styleId="32">
    <w:name w:val="本文縮排 3 字元"/>
    <w:basedOn w:val="a0"/>
    <w:link w:val="31"/>
    <w:rsid w:val="00C635F1"/>
    <w:rPr>
      <w:rFonts w:ascii="Arial" w:eastAsia="標楷體" w:hAnsi="Arial" w:cs="Times New Roman"/>
      <w:color w:val="000000"/>
      <w:sz w:val="30"/>
      <w:szCs w:val="24"/>
    </w:rPr>
  </w:style>
  <w:style w:type="character" w:styleId="ad">
    <w:name w:val="Strong"/>
    <w:basedOn w:val="a0"/>
    <w:qFormat/>
    <w:rsid w:val="006F37A5"/>
    <w:rPr>
      <w:b/>
      <w:bCs/>
    </w:rPr>
  </w:style>
  <w:style w:type="paragraph" w:styleId="Web">
    <w:name w:val="Normal (Web)"/>
    <w:basedOn w:val="a"/>
    <w:uiPriority w:val="99"/>
    <w:rsid w:val="006F37A5"/>
    <w:pPr>
      <w:widowControl/>
      <w:spacing w:before="100" w:after="100"/>
    </w:pPr>
    <w:rPr>
      <w:rFonts w:ascii="新細明體" w:eastAsia="新細明體" w:hAnsi="新細明體" w:cs="Times New Roman"/>
      <w:kern w:val="0"/>
      <w:szCs w:val="20"/>
    </w:rPr>
  </w:style>
  <w:style w:type="table" w:customStyle="1" w:styleId="1-11">
    <w:name w:val="暗色網底 1 - 輔色 11"/>
    <w:basedOn w:val="a1"/>
    <w:uiPriority w:val="63"/>
    <w:rsid w:val="00745BD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E281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20">
    <w:name w:val="標題 2 字元"/>
    <w:aliases w:val="壹 字元"/>
    <w:basedOn w:val="a0"/>
    <w:link w:val="2"/>
    <w:uiPriority w:val="9"/>
    <w:rsid w:val="002F483F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483F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aliases w:val="(一) 字元,（一） 字元"/>
    <w:basedOn w:val="a0"/>
    <w:link w:val="4"/>
    <w:rsid w:val="002F483F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1 字元"/>
    <w:basedOn w:val="a0"/>
    <w:link w:val="5"/>
    <w:rsid w:val="002F483F"/>
    <w:rPr>
      <w:rFonts w:ascii="標楷體" w:eastAsia="標楷體" w:hAnsi="Times New Roman" w:cs="Times New Roman"/>
      <w:color w:val="000000"/>
      <w:sz w:val="48"/>
      <w:szCs w:val="20"/>
    </w:rPr>
  </w:style>
  <w:style w:type="character" w:customStyle="1" w:styleId="a4">
    <w:name w:val="清單段落 字元"/>
    <w:aliases w:val="(二) 字元,lp1 字元,FooterText 字元,numbered 字元,List Paragraph1 字元,Paragraphe de liste1 字元,標題2的內文 字元"/>
    <w:basedOn w:val="a0"/>
    <w:link w:val="a3"/>
    <w:uiPriority w:val="34"/>
    <w:rsid w:val="002F483F"/>
  </w:style>
  <w:style w:type="paragraph" w:customStyle="1" w:styleId="Ae">
    <w:name w:val="內文 A"/>
    <w:rsid w:val="0066509B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A2092A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semiHidden/>
    <w:rsid w:val="00A2092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209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BD7BC-EDB5-4D14-B8BC-E5BA0F67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432</Words>
  <Characters>2468</Characters>
  <Application>Microsoft Office Word</Application>
  <DocSecurity>0</DocSecurity>
  <Lines>20</Lines>
  <Paragraphs>5</Paragraphs>
  <ScaleCrop>false</ScaleCrop>
  <Company>C.S.D.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c0927</dc:creator>
  <cp:lastModifiedBy>c1238</cp:lastModifiedBy>
  <cp:revision>12</cp:revision>
  <cp:lastPrinted>2013-01-30T03:23:00Z</cp:lastPrinted>
  <dcterms:created xsi:type="dcterms:W3CDTF">2018-03-29T03:49:00Z</dcterms:created>
  <dcterms:modified xsi:type="dcterms:W3CDTF">2018-03-29T06:10:00Z</dcterms:modified>
</cp:coreProperties>
</file>